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E56B7D" w14:textId="77777777" w:rsidR="00674AFE" w:rsidRPr="00625678" w:rsidRDefault="00674AFE" w:rsidP="00625678">
      <w:pPr>
        <w:pStyle w:val="Pealkiri"/>
      </w:pPr>
      <w:r w:rsidRPr="00625678">
        <w:t>Seletuskiri õigusakti eelnõu juurde</w:t>
      </w:r>
    </w:p>
    <w:p w14:paraId="0159777A" w14:textId="77777777" w:rsidR="00674AFE" w:rsidRPr="00625678" w:rsidRDefault="00674AFE" w:rsidP="00625678"/>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3"/>
        <w:gridCol w:w="5290"/>
      </w:tblGrid>
      <w:tr w:rsidR="00674AFE" w:rsidRPr="00625678" w14:paraId="06654E4F" w14:textId="77777777" w:rsidTr="001028C9">
        <w:trPr>
          <w:trHeight w:val="270"/>
        </w:trPr>
        <w:tc>
          <w:tcPr>
            <w:tcW w:w="3923" w:type="dxa"/>
            <w:tcBorders>
              <w:top w:val="single" w:sz="4" w:space="0" w:color="auto"/>
              <w:left w:val="single" w:sz="4" w:space="0" w:color="auto"/>
              <w:bottom w:val="single" w:sz="4" w:space="0" w:color="auto"/>
              <w:right w:val="single" w:sz="4" w:space="0" w:color="auto"/>
            </w:tcBorders>
            <w:hideMark/>
          </w:tcPr>
          <w:p w14:paraId="604932D3" w14:textId="77777777" w:rsidR="00674AFE" w:rsidRPr="00625678" w:rsidRDefault="00674AFE" w:rsidP="00625678">
            <w:pPr>
              <w:spacing w:line="276" w:lineRule="auto"/>
              <w:rPr>
                <w:rFonts w:eastAsia="Calibri"/>
              </w:rPr>
            </w:pPr>
            <w:r w:rsidRPr="00625678">
              <w:rPr>
                <w:rFonts w:eastAsia="Calibri"/>
              </w:rPr>
              <w:t>Akti andja:</w:t>
            </w:r>
          </w:p>
        </w:tc>
        <w:tc>
          <w:tcPr>
            <w:tcW w:w="5289" w:type="dxa"/>
            <w:tcBorders>
              <w:top w:val="single" w:sz="4" w:space="0" w:color="auto"/>
              <w:left w:val="single" w:sz="4" w:space="0" w:color="auto"/>
              <w:bottom w:val="single" w:sz="4" w:space="0" w:color="auto"/>
              <w:right w:val="single" w:sz="4" w:space="0" w:color="auto"/>
            </w:tcBorders>
          </w:tcPr>
          <w:p w14:paraId="732FA8A2" w14:textId="77777777" w:rsidR="00674AFE" w:rsidRPr="00625678" w:rsidRDefault="00F76CCD" w:rsidP="00625678">
            <w:pPr>
              <w:spacing w:line="276" w:lineRule="auto"/>
              <w:rPr>
                <w:rFonts w:eastAsia="Calibri"/>
              </w:rPr>
            </w:pPr>
            <w:r w:rsidRPr="00625678">
              <w:rPr>
                <w:rFonts w:eastAsia="Calibri"/>
              </w:rPr>
              <w:t>Lääne-Nigula Vallavolikogu</w:t>
            </w:r>
          </w:p>
        </w:tc>
      </w:tr>
      <w:tr w:rsidR="00674AFE" w:rsidRPr="00625678" w14:paraId="39BFFEBD" w14:textId="77777777" w:rsidTr="001028C9">
        <w:trPr>
          <w:trHeight w:val="279"/>
        </w:trPr>
        <w:tc>
          <w:tcPr>
            <w:tcW w:w="3923" w:type="dxa"/>
            <w:tcBorders>
              <w:top w:val="single" w:sz="4" w:space="0" w:color="auto"/>
              <w:left w:val="single" w:sz="4" w:space="0" w:color="auto"/>
              <w:bottom w:val="single" w:sz="4" w:space="0" w:color="auto"/>
              <w:right w:val="single" w:sz="4" w:space="0" w:color="auto"/>
            </w:tcBorders>
            <w:hideMark/>
          </w:tcPr>
          <w:p w14:paraId="7779DF1F" w14:textId="77777777" w:rsidR="00674AFE" w:rsidRPr="00625678" w:rsidRDefault="00674AFE" w:rsidP="00625678">
            <w:pPr>
              <w:spacing w:line="276" w:lineRule="auto"/>
              <w:rPr>
                <w:rFonts w:eastAsia="Calibri"/>
              </w:rPr>
            </w:pPr>
            <w:r w:rsidRPr="00625678">
              <w:rPr>
                <w:rFonts w:eastAsia="Calibri"/>
              </w:rPr>
              <w:t>Õigusakti liik:</w:t>
            </w:r>
          </w:p>
        </w:tc>
        <w:tc>
          <w:tcPr>
            <w:tcW w:w="5289" w:type="dxa"/>
            <w:tcBorders>
              <w:top w:val="single" w:sz="4" w:space="0" w:color="auto"/>
              <w:left w:val="single" w:sz="4" w:space="0" w:color="auto"/>
              <w:bottom w:val="single" w:sz="4" w:space="0" w:color="auto"/>
              <w:right w:val="single" w:sz="4" w:space="0" w:color="auto"/>
            </w:tcBorders>
          </w:tcPr>
          <w:p w14:paraId="1971B1D5" w14:textId="0BBD383C" w:rsidR="00674AFE" w:rsidRPr="00625678" w:rsidRDefault="00A624D9" w:rsidP="00625678">
            <w:pPr>
              <w:spacing w:line="276" w:lineRule="auto"/>
              <w:rPr>
                <w:rFonts w:eastAsia="Calibri"/>
              </w:rPr>
            </w:pPr>
            <w:r>
              <w:rPr>
                <w:rFonts w:eastAsia="Calibri"/>
              </w:rPr>
              <w:t>Määrus</w:t>
            </w:r>
          </w:p>
        </w:tc>
      </w:tr>
      <w:tr w:rsidR="00674AFE" w:rsidRPr="00625678" w14:paraId="4FCFE1F9" w14:textId="77777777" w:rsidTr="001028C9">
        <w:trPr>
          <w:trHeight w:val="285"/>
        </w:trPr>
        <w:tc>
          <w:tcPr>
            <w:tcW w:w="3923" w:type="dxa"/>
            <w:tcBorders>
              <w:top w:val="single" w:sz="4" w:space="0" w:color="auto"/>
              <w:left w:val="single" w:sz="4" w:space="0" w:color="auto"/>
              <w:bottom w:val="single" w:sz="4" w:space="0" w:color="auto"/>
              <w:right w:val="single" w:sz="4" w:space="0" w:color="auto"/>
            </w:tcBorders>
            <w:hideMark/>
          </w:tcPr>
          <w:p w14:paraId="159C61A5" w14:textId="77777777" w:rsidR="00674AFE" w:rsidRPr="00625678" w:rsidRDefault="00674AFE" w:rsidP="00625678">
            <w:pPr>
              <w:spacing w:line="276" w:lineRule="auto"/>
              <w:rPr>
                <w:rFonts w:eastAsia="Calibri"/>
              </w:rPr>
            </w:pPr>
            <w:r w:rsidRPr="00625678">
              <w:rPr>
                <w:rFonts w:eastAsia="Calibri"/>
              </w:rPr>
              <w:t>Õigusakti pealkiri:</w:t>
            </w:r>
          </w:p>
        </w:tc>
        <w:tc>
          <w:tcPr>
            <w:tcW w:w="5289" w:type="dxa"/>
            <w:tcBorders>
              <w:top w:val="single" w:sz="4" w:space="0" w:color="auto"/>
              <w:left w:val="single" w:sz="4" w:space="0" w:color="auto"/>
              <w:bottom w:val="single" w:sz="4" w:space="0" w:color="auto"/>
              <w:right w:val="single" w:sz="4" w:space="0" w:color="auto"/>
            </w:tcBorders>
          </w:tcPr>
          <w:p w14:paraId="2B5AA746" w14:textId="17378FF8" w:rsidR="00674AFE" w:rsidRPr="00E240D3" w:rsidRDefault="00E240D3" w:rsidP="00E240D3">
            <w:pPr>
              <w:spacing w:before="100" w:beforeAutospacing="1" w:after="100" w:afterAutospacing="1"/>
              <w:jc w:val="both"/>
              <w:outlineLvl w:val="0"/>
              <w:rPr>
                <w:kern w:val="36"/>
              </w:rPr>
            </w:pPr>
            <w:r w:rsidRPr="00E240D3">
              <w:rPr>
                <w:kern w:val="36"/>
              </w:rPr>
              <w:t>Lääne-Nigula valla korraldatavate elutähtsate teenuste kirjeldus ja toimepidevuse nõuded</w:t>
            </w:r>
          </w:p>
        </w:tc>
      </w:tr>
      <w:tr w:rsidR="00674AFE" w:rsidRPr="00625678" w14:paraId="746727B4" w14:textId="77777777" w:rsidTr="001028C9">
        <w:trPr>
          <w:trHeight w:val="297"/>
        </w:trPr>
        <w:tc>
          <w:tcPr>
            <w:tcW w:w="3923" w:type="dxa"/>
            <w:tcBorders>
              <w:top w:val="single" w:sz="4" w:space="0" w:color="auto"/>
              <w:left w:val="single" w:sz="4" w:space="0" w:color="auto"/>
              <w:bottom w:val="single" w:sz="4" w:space="0" w:color="auto"/>
              <w:right w:val="single" w:sz="4" w:space="0" w:color="auto"/>
            </w:tcBorders>
          </w:tcPr>
          <w:p w14:paraId="751CFA7A" w14:textId="77777777" w:rsidR="00674AFE" w:rsidRPr="00625678" w:rsidRDefault="00674AFE" w:rsidP="00625678">
            <w:pPr>
              <w:spacing w:line="276" w:lineRule="auto"/>
              <w:rPr>
                <w:rFonts w:eastAsia="Calibri"/>
              </w:rPr>
            </w:pPr>
            <w:r w:rsidRPr="00625678">
              <w:rPr>
                <w:rFonts w:eastAsia="Calibri"/>
              </w:rPr>
              <w:t>Õigusakti algataja:</w:t>
            </w:r>
          </w:p>
        </w:tc>
        <w:tc>
          <w:tcPr>
            <w:tcW w:w="5289" w:type="dxa"/>
            <w:tcBorders>
              <w:top w:val="single" w:sz="4" w:space="0" w:color="auto"/>
              <w:left w:val="single" w:sz="4" w:space="0" w:color="auto"/>
              <w:bottom w:val="single" w:sz="4" w:space="0" w:color="auto"/>
              <w:right w:val="single" w:sz="4" w:space="0" w:color="auto"/>
            </w:tcBorders>
          </w:tcPr>
          <w:p w14:paraId="73C1FF2C" w14:textId="77777777" w:rsidR="00674AFE" w:rsidRPr="00625678" w:rsidRDefault="00F76CCD" w:rsidP="00625678">
            <w:pPr>
              <w:spacing w:line="276" w:lineRule="auto"/>
              <w:rPr>
                <w:rFonts w:eastAsia="Calibri"/>
              </w:rPr>
            </w:pPr>
            <w:r w:rsidRPr="00625678">
              <w:rPr>
                <w:rFonts w:eastAsia="Calibri"/>
              </w:rPr>
              <w:t>Lääne-Nigula Vallavalitsus</w:t>
            </w:r>
          </w:p>
        </w:tc>
      </w:tr>
      <w:tr w:rsidR="00674AFE" w:rsidRPr="00625678" w14:paraId="65A3EF0A" w14:textId="77777777" w:rsidTr="001028C9">
        <w:trPr>
          <w:trHeight w:val="394"/>
        </w:trPr>
        <w:tc>
          <w:tcPr>
            <w:tcW w:w="3923" w:type="dxa"/>
            <w:tcBorders>
              <w:top w:val="single" w:sz="4" w:space="0" w:color="auto"/>
              <w:left w:val="single" w:sz="4" w:space="0" w:color="auto"/>
              <w:bottom w:val="single" w:sz="4" w:space="0" w:color="auto"/>
              <w:right w:val="single" w:sz="4" w:space="0" w:color="auto"/>
            </w:tcBorders>
            <w:hideMark/>
          </w:tcPr>
          <w:p w14:paraId="346B13CF" w14:textId="77777777" w:rsidR="00674AFE" w:rsidRPr="00625678" w:rsidRDefault="00674AFE" w:rsidP="00625678">
            <w:pPr>
              <w:spacing w:line="276" w:lineRule="auto"/>
              <w:rPr>
                <w:rFonts w:eastAsia="Calibri"/>
              </w:rPr>
            </w:pPr>
            <w:r w:rsidRPr="00625678">
              <w:rPr>
                <w:rFonts w:eastAsia="Calibri"/>
              </w:rPr>
              <w:t>Eelnõu ja seletuskirja koostaja(d):</w:t>
            </w:r>
          </w:p>
        </w:tc>
        <w:tc>
          <w:tcPr>
            <w:tcW w:w="5289" w:type="dxa"/>
            <w:tcBorders>
              <w:top w:val="single" w:sz="4" w:space="0" w:color="auto"/>
              <w:left w:val="single" w:sz="4" w:space="0" w:color="auto"/>
              <w:bottom w:val="single" w:sz="4" w:space="0" w:color="auto"/>
              <w:right w:val="single" w:sz="4" w:space="0" w:color="auto"/>
            </w:tcBorders>
          </w:tcPr>
          <w:p w14:paraId="5FC6B894" w14:textId="10458286" w:rsidR="00674AFE" w:rsidRPr="00625678" w:rsidRDefault="005630EF" w:rsidP="005630EF">
            <w:pPr>
              <w:spacing w:line="276" w:lineRule="auto"/>
              <w:rPr>
                <w:rFonts w:eastAsia="Calibri"/>
              </w:rPr>
            </w:pPr>
            <w:r>
              <w:rPr>
                <w:rFonts w:eastAsia="Calibri"/>
              </w:rPr>
              <w:t>Olev Peetris, majandus- ja arendusosakonna juhataja</w:t>
            </w:r>
            <w:r w:rsidR="008A5ED6">
              <w:rPr>
                <w:rFonts w:eastAsia="Calibri"/>
              </w:rPr>
              <w:t>, vallavanem, abivallava</w:t>
            </w:r>
            <w:r w:rsidR="003215F2">
              <w:rPr>
                <w:rFonts w:eastAsia="Calibri"/>
              </w:rPr>
              <w:t>n</w:t>
            </w:r>
            <w:r w:rsidR="008A5ED6">
              <w:rPr>
                <w:rFonts w:eastAsia="Calibri"/>
              </w:rPr>
              <w:t>emad, A</w:t>
            </w:r>
            <w:r w:rsidR="003215F2">
              <w:rPr>
                <w:rFonts w:eastAsia="Calibri"/>
              </w:rPr>
              <w:t>S</w:t>
            </w:r>
            <w:r w:rsidR="008A5ED6">
              <w:rPr>
                <w:rFonts w:eastAsia="Calibri"/>
              </w:rPr>
              <w:t xml:space="preserve"> Haapsalu Veevärk, AS Matsalu Veev</w:t>
            </w:r>
            <w:r w:rsidR="003215F2">
              <w:rPr>
                <w:rFonts w:eastAsia="Calibri"/>
              </w:rPr>
              <w:t>ärk</w:t>
            </w:r>
            <w:r w:rsidR="00307100">
              <w:rPr>
                <w:rFonts w:eastAsia="Calibri"/>
              </w:rPr>
              <w:t>, Nevel Eesti OÜ</w:t>
            </w:r>
          </w:p>
        </w:tc>
      </w:tr>
      <w:tr w:rsidR="00674AFE" w:rsidRPr="007A13E6" w14:paraId="113B3B67" w14:textId="77777777" w:rsidTr="001028C9">
        <w:trPr>
          <w:trHeight w:val="279"/>
        </w:trPr>
        <w:tc>
          <w:tcPr>
            <w:tcW w:w="3923" w:type="dxa"/>
            <w:tcBorders>
              <w:top w:val="single" w:sz="4" w:space="0" w:color="auto"/>
              <w:left w:val="single" w:sz="4" w:space="0" w:color="auto"/>
              <w:bottom w:val="single" w:sz="4" w:space="0" w:color="auto"/>
              <w:right w:val="single" w:sz="4" w:space="0" w:color="auto"/>
            </w:tcBorders>
            <w:hideMark/>
          </w:tcPr>
          <w:p w14:paraId="5D163456" w14:textId="77777777" w:rsidR="00674AFE" w:rsidRPr="007A13E6" w:rsidRDefault="00674AFE" w:rsidP="00625678">
            <w:pPr>
              <w:spacing w:line="276" w:lineRule="auto"/>
              <w:rPr>
                <w:rFonts w:eastAsia="Calibri"/>
              </w:rPr>
            </w:pPr>
            <w:r w:rsidRPr="007A13E6">
              <w:rPr>
                <w:rFonts w:eastAsia="Calibri"/>
              </w:rPr>
              <w:t xml:space="preserve">Komisjonid </w:t>
            </w:r>
          </w:p>
        </w:tc>
        <w:tc>
          <w:tcPr>
            <w:tcW w:w="5289" w:type="dxa"/>
            <w:tcBorders>
              <w:top w:val="single" w:sz="4" w:space="0" w:color="auto"/>
              <w:left w:val="single" w:sz="4" w:space="0" w:color="auto"/>
              <w:bottom w:val="single" w:sz="4" w:space="0" w:color="auto"/>
              <w:right w:val="single" w:sz="4" w:space="0" w:color="auto"/>
            </w:tcBorders>
          </w:tcPr>
          <w:p w14:paraId="37E2C20D" w14:textId="13DEDF58" w:rsidR="00674AFE" w:rsidRPr="007A13E6" w:rsidRDefault="00FB586D" w:rsidP="00EB746C">
            <w:pPr>
              <w:spacing w:line="276" w:lineRule="auto"/>
              <w:rPr>
                <w:rFonts w:eastAsia="Calibri"/>
              </w:rPr>
            </w:pPr>
            <w:r>
              <w:rPr>
                <w:bCs/>
                <w:color w:val="333333"/>
                <w:shd w:val="clear" w:color="auto" w:fill="FFFFFF"/>
              </w:rPr>
              <w:t>S</w:t>
            </w:r>
            <w:r w:rsidR="00E240D3">
              <w:rPr>
                <w:bCs/>
                <w:color w:val="333333"/>
                <w:shd w:val="clear" w:color="auto" w:fill="FFFFFF"/>
              </w:rPr>
              <w:t>otsiaal</w:t>
            </w:r>
            <w:r w:rsidR="007A13E6" w:rsidRPr="007A13E6">
              <w:rPr>
                <w:bCs/>
                <w:color w:val="333333"/>
                <w:shd w:val="clear" w:color="auto" w:fill="FFFFFF"/>
              </w:rPr>
              <w:t>komisjon</w:t>
            </w:r>
            <w:r w:rsidR="00276F24">
              <w:rPr>
                <w:bCs/>
                <w:color w:val="333333"/>
                <w:shd w:val="clear" w:color="auto" w:fill="FFFFFF"/>
              </w:rPr>
              <w:t>.</w:t>
            </w:r>
          </w:p>
        </w:tc>
      </w:tr>
      <w:tr w:rsidR="00674AFE" w:rsidRPr="00625678" w14:paraId="78BB6E33" w14:textId="77777777" w:rsidTr="001028C9">
        <w:trPr>
          <w:trHeight w:val="270"/>
        </w:trPr>
        <w:tc>
          <w:tcPr>
            <w:tcW w:w="3923" w:type="dxa"/>
            <w:tcBorders>
              <w:top w:val="single" w:sz="4" w:space="0" w:color="auto"/>
              <w:left w:val="single" w:sz="4" w:space="0" w:color="auto"/>
              <w:bottom w:val="single" w:sz="4" w:space="0" w:color="auto"/>
              <w:right w:val="single" w:sz="4" w:space="0" w:color="auto"/>
            </w:tcBorders>
          </w:tcPr>
          <w:p w14:paraId="28628741" w14:textId="77777777" w:rsidR="00674AFE" w:rsidRPr="00625678" w:rsidRDefault="00674AFE" w:rsidP="00625678">
            <w:pPr>
              <w:spacing w:line="276" w:lineRule="auto"/>
              <w:rPr>
                <w:rFonts w:eastAsia="Calibri"/>
              </w:rPr>
            </w:pPr>
            <w:r w:rsidRPr="00625678">
              <w:rPr>
                <w:rFonts w:eastAsia="Calibri"/>
              </w:rPr>
              <w:t>Osavallakogud</w:t>
            </w:r>
          </w:p>
        </w:tc>
        <w:tc>
          <w:tcPr>
            <w:tcW w:w="5289" w:type="dxa"/>
            <w:tcBorders>
              <w:top w:val="single" w:sz="4" w:space="0" w:color="auto"/>
              <w:left w:val="single" w:sz="4" w:space="0" w:color="auto"/>
              <w:bottom w:val="single" w:sz="4" w:space="0" w:color="auto"/>
              <w:right w:val="single" w:sz="4" w:space="0" w:color="auto"/>
            </w:tcBorders>
          </w:tcPr>
          <w:p w14:paraId="66EBA23A" w14:textId="77777777" w:rsidR="00674AFE" w:rsidRPr="00625678" w:rsidRDefault="00F76CCD" w:rsidP="00625678">
            <w:pPr>
              <w:spacing w:line="276" w:lineRule="auto"/>
              <w:rPr>
                <w:rFonts w:eastAsia="Calibri"/>
              </w:rPr>
            </w:pPr>
            <w:r w:rsidRPr="00625678">
              <w:rPr>
                <w:rFonts w:eastAsia="Calibri"/>
              </w:rPr>
              <w:t>-</w:t>
            </w:r>
          </w:p>
        </w:tc>
      </w:tr>
      <w:tr w:rsidR="00674AFE" w:rsidRPr="00625678" w14:paraId="49B3D509" w14:textId="77777777" w:rsidTr="001028C9">
        <w:trPr>
          <w:trHeight w:val="279"/>
        </w:trPr>
        <w:tc>
          <w:tcPr>
            <w:tcW w:w="3923" w:type="dxa"/>
            <w:tcBorders>
              <w:top w:val="single" w:sz="4" w:space="0" w:color="auto"/>
              <w:left w:val="single" w:sz="4" w:space="0" w:color="auto"/>
              <w:bottom w:val="single" w:sz="4" w:space="0" w:color="auto"/>
              <w:right w:val="single" w:sz="4" w:space="0" w:color="auto"/>
            </w:tcBorders>
            <w:hideMark/>
          </w:tcPr>
          <w:p w14:paraId="497F8048" w14:textId="77777777" w:rsidR="00674AFE" w:rsidRPr="00625678" w:rsidRDefault="00674AFE" w:rsidP="00625678">
            <w:pPr>
              <w:spacing w:line="276" w:lineRule="auto"/>
              <w:rPr>
                <w:rFonts w:eastAsia="Calibri"/>
              </w:rPr>
            </w:pPr>
            <w:r w:rsidRPr="00625678">
              <w:rPr>
                <w:rFonts w:eastAsia="Calibri"/>
              </w:rPr>
              <w:t>Eelnõu ettekandja istungil:</w:t>
            </w:r>
          </w:p>
        </w:tc>
        <w:tc>
          <w:tcPr>
            <w:tcW w:w="5289" w:type="dxa"/>
            <w:tcBorders>
              <w:top w:val="single" w:sz="4" w:space="0" w:color="auto"/>
              <w:left w:val="single" w:sz="4" w:space="0" w:color="auto"/>
              <w:bottom w:val="single" w:sz="4" w:space="0" w:color="auto"/>
              <w:right w:val="single" w:sz="4" w:space="0" w:color="auto"/>
            </w:tcBorders>
          </w:tcPr>
          <w:p w14:paraId="3B691768" w14:textId="334ECA59" w:rsidR="00674AFE" w:rsidRPr="00625678" w:rsidRDefault="005630EF" w:rsidP="00625678">
            <w:pPr>
              <w:spacing w:line="276" w:lineRule="auto"/>
              <w:rPr>
                <w:rFonts w:eastAsia="Calibri"/>
              </w:rPr>
            </w:pPr>
            <w:r>
              <w:rPr>
                <w:rFonts w:eastAsia="Calibri"/>
              </w:rPr>
              <w:t>Olev Peetris, majandus- ja arendusosakonna juhataja</w:t>
            </w:r>
          </w:p>
        </w:tc>
      </w:tr>
      <w:tr w:rsidR="00674AFE" w:rsidRPr="00625678" w14:paraId="7C78F4E3" w14:textId="77777777" w:rsidTr="001028C9">
        <w:trPr>
          <w:trHeight w:val="501"/>
        </w:trPr>
        <w:tc>
          <w:tcPr>
            <w:tcW w:w="3923" w:type="dxa"/>
            <w:tcBorders>
              <w:top w:val="single" w:sz="4" w:space="0" w:color="auto"/>
              <w:left w:val="single" w:sz="4" w:space="0" w:color="auto"/>
              <w:bottom w:val="single" w:sz="4" w:space="0" w:color="auto"/>
              <w:right w:val="single" w:sz="4" w:space="0" w:color="auto"/>
            </w:tcBorders>
            <w:hideMark/>
          </w:tcPr>
          <w:p w14:paraId="13009576" w14:textId="77777777" w:rsidR="00674AFE" w:rsidRPr="00625678" w:rsidRDefault="00674AFE" w:rsidP="00625678">
            <w:pPr>
              <w:spacing w:line="276" w:lineRule="auto"/>
              <w:rPr>
                <w:rFonts w:eastAsia="Calibri"/>
              </w:rPr>
            </w:pPr>
            <w:r w:rsidRPr="00625678">
              <w:rPr>
                <w:rFonts w:eastAsia="Calibri"/>
              </w:rPr>
              <w:t xml:space="preserve">Õigusakti vastuvõtmiseks vajalik häälteenamus: </w:t>
            </w:r>
          </w:p>
        </w:tc>
        <w:tc>
          <w:tcPr>
            <w:tcW w:w="5289" w:type="dxa"/>
            <w:tcBorders>
              <w:top w:val="single" w:sz="4" w:space="0" w:color="auto"/>
              <w:left w:val="single" w:sz="4" w:space="0" w:color="auto"/>
              <w:bottom w:val="single" w:sz="4" w:space="0" w:color="auto"/>
              <w:right w:val="single" w:sz="4" w:space="0" w:color="auto"/>
            </w:tcBorders>
          </w:tcPr>
          <w:p w14:paraId="18728585" w14:textId="46246C67" w:rsidR="00674AFE" w:rsidRPr="00625678" w:rsidRDefault="009F3BB0" w:rsidP="009F3BB0">
            <w:pPr>
              <w:spacing w:line="276" w:lineRule="auto"/>
              <w:rPr>
                <w:rFonts w:eastAsia="Calibri"/>
              </w:rPr>
            </w:pPr>
            <w:r w:rsidRPr="003D7671">
              <w:rPr>
                <w:rFonts w:eastAsia="Calibri"/>
              </w:rPr>
              <w:t>Poolthäälte</w:t>
            </w:r>
            <w:r w:rsidR="00DA1A2C">
              <w:rPr>
                <w:rFonts w:eastAsia="Calibri"/>
              </w:rPr>
              <w:t xml:space="preserve"> </w:t>
            </w:r>
            <w:r w:rsidRPr="003D7671">
              <w:rPr>
                <w:rFonts w:eastAsia="Calibri"/>
              </w:rPr>
              <w:t>enamus (KOKS § 45 lg 5</w:t>
            </w:r>
            <w:r w:rsidR="000A6A10" w:rsidRPr="003D7671">
              <w:rPr>
                <w:rFonts w:eastAsia="Calibri"/>
              </w:rPr>
              <w:t>)</w:t>
            </w:r>
          </w:p>
        </w:tc>
      </w:tr>
      <w:tr w:rsidR="00674AFE" w:rsidRPr="00625678" w14:paraId="0833A25A" w14:textId="77777777" w:rsidTr="001028C9">
        <w:trPr>
          <w:trHeight w:val="316"/>
        </w:trPr>
        <w:tc>
          <w:tcPr>
            <w:tcW w:w="9213" w:type="dxa"/>
            <w:gridSpan w:val="2"/>
            <w:tcBorders>
              <w:top w:val="single" w:sz="4" w:space="0" w:color="auto"/>
              <w:left w:val="single" w:sz="4" w:space="0" w:color="auto"/>
              <w:bottom w:val="single" w:sz="4" w:space="0" w:color="auto"/>
              <w:right w:val="single" w:sz="4" w:space="0" w:color="auto"/>
            </w:tcBorders>
          </w:tcPr>
          <w:p w14:paraId="4757A3CC" w14:textId="77777777" w:rsidR="00674AFE" w:rsidRPr="00625678" w:rsidRDefault="00674AFE" w:rsidP="00625678">
            <w:pPr>
              <w:spacing w:line="276" w:lineRule="auto"/>
              <w:rPr>
                <w:rFonts w:eastAsia="Calibri"/>
              </w:rPr>
            </w:pPr>
            <w:r w:rsidRPr="00625678">
              <w:rPr>
                <w:rFonts w:eastAsia="Calibri"/>
              </w:rPr>
              <w:t xml:space="preserve">Eelnõu õiguslik alus </w:t>
            </w:r>
          </w:p>
        </w:tc>
      </w:tr>
      <w:tr w:rsidR="00674AFE" w:rsidRPr="00625678" w14:paraId="6E63C0B9" w14:textId="77777777" w:rsidTr="00273231">
        <w:trPr>
          <w:trHeight w:val="462"/>
        </w:trPr>
        <w:tc>
          <w:tcPr>
            <w:tcW w:w="9213" w:type="dxa"/>
            <w:gridSpan w:val="2"/>
            <w:tcBorders>
              <w:top w:val="single" w:sz="4" w:space="0" w:color="auto"/>
              <w:left w:val="single" w:sz="4" w:space="0" w:color="auto"/>
              <w:bottom w:val="single" w:sz="4" w:space="0" w:color="auto"/>
              <w:right w:val="single" w:sz="4" w:space="0" w:color="auto"/>
            </w:tcBorders>
          </w:tcPr>
          <w:p w14:paraId="45C6958B" w14:textId="258BA9A2" w:rsidR="00674AFE" w:rsidRPr="00625678" w:rsidRDefault="008E0CB6" w:rsidP="00625678">
            <w:pPr>
              <w:spacing w:line="276" w:lineRule="auto"/>
              <w:rPr>
                <w:rFonts w:eastAsia="Calibri"/>
              </w:rPr>
            </w:pPr>
            <w:r w:rsidRPr="008E0CB6">
              <w:t xml:space="preserve">Määrus kehtestatakse </w:t>
            </w:r>
            <w:r w:rsidR="007862D2" w:rsidRPr="005C1406">
              <w:t xml:space="preserve">hädaolukorra seaduse § 37 lõike 2 </w:t>
            </w:r>
            <w:r w:rsidR="007862D2">
              <w:t>alusel</w:t>
            </w:r>
            <w:r w:rsidR="007862D2" w:rsidRPr="00625678">
              <w:rPr>
                <w:rFonts w:eastAsia="Calibri"/>
              </w:rPr>
              <w:t xml:space="preserve"> </w:t>
            </w:r>
            <w:r w:rsidR="002E5026">
              <w:rPr>
                <w:rFonts w:eastAsia="Calibri"/>
              </w:rPr>
              <w:t>.</w:t>
            </w:r>
          </w:p>
        </w:tc>
      </w:tr>
      <w:tr w:rsidR="00674AFE" w:rsidRPr="00625678" w14:paraId="11CC2CCC" w14:textId="77777777" w:rsidTr="001028C9">
        <w:trPr>
          <w:trHeight w:val="8"/>
        </w:trPr>
        <w:tc>
          <w:tcPr>
            <w:tcW w:w="9213" w:type="dxa"/>
            <w:gridSpan w:val="2"/>
            <w:tcBorders>
              <w:top w:val="single" w:sz="4" w:space="0" w:color="auto"/>
              <w:left w:val="single" w:sz="4" w:space="0" w:color="auto"/>
              <w:bottom w:val="single" w:sz="4" w:space="0" w:color="auto"/>
              <w:right w:val="single" w:sz="4" w:space="0" w:color="auto"/>
            </w:tcBorders>
            <w:hideMark/>
          </w:tcPr>
          <w:p w14:paraId="03E56123" w14:textId="77777777" w:rsidR="00674AFE" w:rsidRPr="00625678" w:rsidRDefault="00674AFE" w:rsidP="00625678">
            <w:pPr>
              <w:spacing w:line="276" w:lineRule="auto"/>
            </w:pPr>
          </w:p>
        </w:tc>
      </w:tr>
    </w:tbl>
    <w:p w14:paraId="60DF409C" w14:textId="77777777" w:rsidR="00674AFE" w:rsidRPr="00625678" w:rsidRDefault="00674AFE" w:rsidP="00625678">
      <w:pPr>
        <w:spacing w:line="276" w:lineRule="auto"/>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587"/>
        <w:gridCol w:w="3090"/>
        <w:gridCol w:w="1843"/>
      </w:tblGrid>
      <w:tr w:rsidR="00674AFE" w:rsidRPr="00625678" w14:paraId="7BE16911" w14:textId="77777777" w:rsidTr="001028C9">
        <w:tc>
          <w:tcPr>
            <w:tcW w:w="9322" w:type="dxa"/>
            <w:gridSpan w:val="4"/>
            <w:tcBorders>
              <w:top w:val="single" w:sz="4" w:space="0" w:color="auto"/>
              <w:left w:val="single" w:sz="4" w:space="0" w:color="auto"/>
              <w:bottom w:val="single" w:sz="4" w:space="0" w:color="auto"/>
              <w:right w:val="single" w:sz="4" w:space="0" w:color="auto"/>
            </w:tcBorders>
            <w:hideMark/>
          </w:tcPr>
          <w:p w14:paraId="6FBE8AD8" w14:textId="77777777" w:rsidR="00674AFE" w:rsidRPr="00625678" w:rsidRDefault="00674AFE" w:rsidP="00625678">
            <w:pPr>
              <w:spacing w:line="276" w:lineRule="auto"/>
              <w:rPr>
                <w:rFonts w:eastAsia="Calibri"/>
              </w:rPr>
            </w:pPr>
            <w:r w:rsidRPr="00625678">
              <w:rPr>
                <w:rFonts w:eastAsia="Calibri"/>
              </w:rPr>
              <w:t xml:space="preserve">Eelnõu vastuvõtmise vajalikkuse põhjendus </w:t>
            </w:r>
          </w:p>
        </w:tc>
      </w:tr>
      <w:tr w:rsidR="00674AFE" w:rsidRPr="00625678" w14:paraId="04802160" w14:textId="77777777" w:rsidTr="001028C9">
        <w:tc>
          <w:tcPr>
            <w:tcW w:w="9322" w:type="dxa"/>
            <w:gridSpan w:val="4"/>
            <w:tcBorders>
              <w:top w:val="single" w:sz="4" w:space="0" w:color="auto"/>
              <w:left w:val="single" w:sz="4" w:space="0" w:color="auto"/>
              <w:bottom w:val="single" w:sz="4" w:space="0" w:color="auto"/>
              <w:right w:val="single" w:sz="4" w:space="0" w:color="auto"/>
            </w:tcBorders>
          </w:tcPr>
          <w:p w14:paraId="4AE53F4C" w14:textId="77777777" w:rsidR="00DF60A3" w:rsidRPr="00D91965" w:rsidRDefault="003215F2" w:rsidP="00D91965">
            <w:r w:rsidRPr="00D91965">
              <w:t>Hädaolukorra seaduse § 37 lõi</w:t>
            </w:r>
            <w:r w:rsidR="000B2EC2" w:rsidRPr="00D91965">
              <w:t>ge</w:t>
            </w:r>
            <w:r w:rsidRPr="00D91965">
              <w:t xml:space="preserve"> 2</w:t>
            </w:r>
            <w:r w:rsidR="002F090E" w:rsidRPr="00D91965">
              <w:t>.</w:t>
            </w:r>
          </w:p>
          <w:p w14:paraId="61E7827B" w14:textId="77777777" w:rsidR="001028C9" w:rsidRDefault="007E30AE" w:rsidP="00D91965">
            <w:pPr>
              <w:rPr>
                <w:color w:val="202020"/>
                <w:shd w:val="clear" w:color="auto" w:fill="FFFFFF"/>
              </w:rPr>
            </w:pPr>
            <w:r w:rsidRPr="00D91965">
              <w:rPr>
                <w:color w:val="202020"/>
                <w:shd w:val="clear" w:color="auto" w:fill="FFFFFF"/>
              </w:rPr>
              <w:t>Elutähtsa teenuse kirjelduse ja elutähtsa teenuse toimepidevuse nõuded kehtestab </w:t>
            </w:r>
            <w:hyperlink r:id="rId8" w:history="1">
              <w:r w:rsidRPr="00D91965">
                <w:rPr>
                  <w:color w:val="000000" w:themeColor="text1"/>
                  <w:bdr w:val="none" w:sz="0" w:space="0" w:color="auto" w:frame="1"/>
                  <w:shd w:val="clear" w:color="auto" w:fill="FFFFFF"/>
                </w:rPr>
                <w:t>elutähtsa teenuse toimepidevust korraldava asutuse juht või kohaliku omavalitsuse üksuse organ</w:t>
              </w:r>
            </w:hyperlink>
            <w:r w:rsidRPr="00D91965">
              <w:rPr>
                <w:color w:val="000000" w:themeColor="text1"/>
                <w:shd w:val="clear" w:color="auto" w:fill="FFFFFF"/>
              </w:rPr>
              <w:t> määrusega</w:t>
            </w:r>
            <w:r w:rsidRPr="00D91965">
              <w:rPr>
                <w:color w:val="202020"/>
                <w:shd w:val="clear" w:color="auto" w:fill="FFFFFF"/>
              </w:rPr>
              <w:t>.</w:t>
            </w:r>
          </w:p>
          <w:p w14:paraId="7892DAC7" w14:textId="77777777" w:rsidR="00CA50B3" w:rsidRDefault="00CA50B3" w:rsidP="00D91965">
            <w:pPr>
              <w:rPr>
                <w:color w:val="202020"/>
                <w:shd w:val="clear" w:color="auto" w:fill="FFFFFF"/>
              </w:rPr>
            </w:pPr>
          </w:p>
          <w:p w14:paraId="0C9B0422" w14:textId="42343B90" w:rsidR="00CA50B3" w:rsidRPr="00CA50B3" w:rsidRDefault="00CA50B3" w:rsidP="00CA50B3">
            <w:pPr>
              <w:jc w:val="both"/>
              <w:rPr>
                <w:color w:val="000000" w:themeColor="text1"/>
              </w:rPr>
            </w:pPr>
            <w:r w:rsidRPr="00CA50B3">
              <w:rPr>
                <w:color w:val="000000" w:themeColor="text1"/>
              </w:rPr>
              <w:t>Kohaliku omavalitsuse üksus korraldab oma haldusterritooriumil järgmiste elutähtsate teenuste toimepidevust:</w:t>
            </w:r>
          </w:p>
          <w:p w14:paraId="31FA5110" w14:textId="77777777" w:rsidR="00CA50B3" w:rsidRPr="00CA50B3" w:rsidRDefault="00CA50B3" w:rsidP="00CA50B3">
            <w:pPr>
              <w:jc w:val="both"/>
              <w:rPr>
                <w:color w:val="000000" w:themeColor="text1"/>
              </w:rPr>
            </w:pPr>
            <w:r w:rsidRPr="00CA50B3">
              <w:rPr>
                <w:color w:val="000000" w:themeColor="text1"/>
              </w:rPr>
              <w:t>1) Kaugküttega varustamine kaugkütte piirkonnas;</w:t>
            </w:r>
          </w:p>
          <w:p w14:paraId="6B049BF1" w14:textId="77777777" w:rsidR="00CA50B3" w:rsidRPr="00CA50B3" w:rsidRDefault="00CA50B3" w:rsidP="00CA50B3">
            <w:pPr>
              <w:jc w:val="both"/>
              <w:rPr>
                <w:strike/>
                <w:color w:val="000000" w:themeColor="text1"/>
              </w:rPr>
            </w:pPr>
            <w:r w:rsidRPr="00CA50B3">
              <w:rPr>
                <w:color w:val="000000" w:themeColor="text1"/>
              </w:rPr>
              <w:t>2) Teeninduspiirkonnas liitunud klientide joogiveega varustamine ühisveevärgi ning reovee ärajuhtimine ühiskanalisatsiooni kaudu;</w:t>
            </w:r>
          </w:p>
          <w:p w14:paraId="2ADF512E" w14:textId="77777777" w:rsidR="00CA50B3" w:rsidRPr="00CA50B3" w:rsidRDefault="00CA50B3" w:rsidP="00CA50B3">
            <w:pPr>
              <w:jc w:val="both"/>
              <w:rPr>
                <w:color w:val="000000" w:themeColor="text1"/>
              </w:rPr>
            </w:pPr>
            <w:r w:rsidRPr="00CA50B3">
              <w:rPr>
                <w:color w:val="000000" w:themeColor="text1"/>
              </w:rPr>
              <w:t>3) Kohalike avalike teede sõidetavuse tagamine.</w:t>
            </w:r>
          </w:p>
          <w:p w14:paraId="4B1F26EA" w14:textId="77777777" w:rsidR="00D91965" w:rsidRPr="00D91965" w:rsidRDefault="00D91965" w:rsidP="00D91965">
            <w:pPr>
              <w:rPr>
                <w:color w:val="202020"/>
                <w:shd w:val="clear" w:color="auto" w:fill="FFFFFF"/>
              </w:rPr>
            </w:pPr>
          </w:p>
          <w:p w14:paraId="4FD39ECE" w14:textId="6F29ACE6" w:rsidR="00D91965" w:rsidRPr="00D91965" w:rsidRDefault="0028523C" w:rsidP="00D91965">
            <w:r>
              <w:rPr>
                <w:color w:val="202020"/>
                <w:shd w:val="clear" w:color="auto" w:fill="FFFFFF"/>
              </w:rPr>
              <w:t>§</w:t>
            </w:r>
            <w:r w:rsidR="008F6F8F">
              <w:rPr>
                <w:color w:val="202020"/>
                <w:shd w:val="clear" w:color="auto" w:fill="FFFFFF"/>
              </w:rPr>
              <w:t xml:space="preserve"> </w:t>
            </w:r>
            <w:r>
              <w:rPr>
                <w:color w:val="202020"/>
                <w:shd w:val="clear" w:color="auto" w:fill="FFFFFF"/>
              </w:rPr>
              <w:t>37</w:t>
            </w:r>
            <w:r w:rsidR="00D91965" w:rsidRPr="00D91965">
              <w:rPr>
                <w:color w:val="202020"/>
                <w:shd w:val="clear" w:color="auto" w:fill="FFFFFF"/>
              </w:rPr>
              <w:t xml:space="preserve"> lõike 2 alusel sätestatakse</w:t>
            </w:r>
            <w:r w:rsidR="00BD539F">
              <w:rPr>
                <w:color w:val="202020"/>
                <w:shd w:val="clear" w:color="auto" w:fill="FFFFFF"/>
              </w:rPr>
              <w:t xml:space="preserve"> määruses</w:t>
            </w:r>
            <w:r w:rsidR="00D91965" w:rsidRPr="00D91965">
              <w:rPr>
                <w:color w:val="202020"/>
                <w:shd w:val="clear" w:color="auto" w:fill="FFFFFF"/>
              </w:rPr>
              <w:t>:</w:t>
            </w:r>
            <w:r w:rsidR="00D91965" w:rsidRPr="00D91965">
              <w:rPr>
                <w:color w:val="202020"/>
              </w:rPr>
              <w:br/>
            </w:r>
            <w:r w:rsidR="00D91965" w:rsidRPr="00D91965">
              <w:rPr>
                <w:color w:val="202020"/>
                <w:shd w:val="clear" w:color="auto" w:fill="FFFFFF"/>
              </w:rPr>
              <w:t>1) teenuse kirjeldus ehk see, millisele teenuse osale elutähtsa teenuse toimepidevuse nõuded kehtivad;</w:t>
            </w:r>
            <w:r w:rsidR="00D91965" w:rsidRPr="00D91965">
              <w:rPr>
                <w:color w:val="202020"/>
              </w:rPr>
              <w:br/>
            </w:r>
            <w:r w:rsidR="00D91965" w:rsidRPr="00D91965">
              <w:rPr>
                <w:color w:val="202020"/>
                <w:shd w:val="clear" w:color="auto" w:fill="FFFFFF"/>
              </w:rPr>
              <w:t>2) nõuded teenuse tasemele ning valmisolekule osutada teenust ka teiste elutähtsate teenuste katkestuse korral ja hädaolukorras või muus sarnases olukorras;</w:t>
            </w:r>
            <w:r w:rsidR="00D91965" w:rsidRPr="00D91965">
              <w:rPr>
                <w:color w:val="202020"/>
              </w:rPr>
              <w:br/>
            </w:r>
            <w:r w:rsidR="00D91965" w:rsidRPr="00D91965">
              <w:rPr>
                <w:color w:val="202020"/>
                <w:shd w:val="clear" w:color="auto" w:fill="FFFFFF"/>
              </w:rPr>
              <w:t>3) nõuded elutähtsa teenuse katkestuse ennetamiseks;</w:t>
            </w:r>
            <w:r w:rsidR="00D91965" w:rsidRPr="00D91965">
              <w:rPr>
                <w:color w:val="202020"/>
              </w:rPr>
              <w:br/>
            </w:r>
            <w:r w:rsidR="00D91965" w:rsidRPr="00D91965">
              <w:rPr>
                <w:color w:val="202020"/>
                <w:shd w:val="clear" w:color="auto" w:fill="FFFFFF"/>
              </w:rPr>
              <w:t>4) elutähtsa teenuse katkestuse lubatud aeg, elutähtsa teenuse taastamise korraldus ja vajaduse korral taastamise prioriteedid;</w:t>
            </w:r>
            <w:r w:rsidR="00D91965" w:rsidRPr="00D91965">
              <w:rPr>
                <w:color w:val="202020"/>
              </w:rPr>
              <w:br/>
            </w:r>
            <w:r w:rsidR="00D91965" w:rsidRPr="00D91965">
              <w:rPr>
                <w:color w:val="202020"/>
                <w:shd w:val="clear" w:color="auto" w:fill="FFFFFF"/>
              </w:rPr>
              <w:t>5) vajaduse korral nõuded elutähtsa teenuse osutaja põhitegevust toetavate teenuste sisseostmiseks teiselt ettevõttelt;</w:t>
            </w:r>
            <w:r w:rsidR="00D91965" w:rsidRPr="00D91965">
              <w:rPr>
                <w:color w:val="202020"/>
              </w:rPr>
              <w:br/>
            </w:r>
            <w:r w:rsidR="00D91965" w:rsidRPr="00D91965">
              <w:rPr>
                <w:color w:val="202020"/>
                <w:shd w:val="clear" w:color="auto" w:fill="FFFFFF"/>
              </w:rPr>
              <w:t>6) tingimused, mille puhul on tegemist elutähtsa teenuse ulatuslikust või raskete tagajärgedega katkestusest põhjustatud hädaolukorraga, mille lahendamist korraldab elutähtsa teenuse toimepidevust korraldav asutus;</w:t>
            </w:r>
            <w:r w:rsidR="00D91965" w:rsidRPr="00D91965">
              <w:rPr>
                <w:color w:val="202020"/>
              </w:rPr>
              <w:br/>
            </w:r>
            <w:r w:rsidR="00D91965" w:rsidRPr="00D91965">
              <w:rPr>
                <w:color w:val="202020"/>
                <w:shd w:val="clear" w:color="auto" w:fill="FFFFFF"/>
              </w:rPr>
              <w:t>7) elutähtsa teenuse planeerimata katkestusest, katkestuse ohust, elutähtsa teenuse toimepidevust oluliselt häirivast sündmusest või sellise sündmuse toimumise vahetust ohust, hädaolukorrast või selle ohust teavitamise kord ning sündmuse kohta üksikasjaliku aruande esitamise tingimused ja ko</w:t>
            </w:r>
            <w:r w:rsidR="006F711B">
              <w:rPr>
                <w:color w:val="202020"/>
                <w:shd w:val="clear" w:color="auto" w:fill="FFFFFF"/>
              </w:rPr>
              <w:t>rd;</w:t>
            </w:r>
            <w:r w:rsidR="00D91965" w:rsidRPr="00D91965">
              <w:rPr>
                <w:color w:val="202020"/>
              </w:rPr>
              <w:br/>
            </w:r>
            <w:r w:rsidR="00D91965" w:rsidRPr="00D91965">
              <w:rPr>
                <w:color w:val="202020"/>
                <w:shd w:val="clear" w:color="auto" w:fill="FFFFFF"/>
              </w:rPr>
              <w:lastRenderedPageBreak/>
              <w:t>7</w:t>
            </w:r>
            <w:r w:rsidR="00D91965" w:rsidRPr="00D91965">
              <w:rPr>
                <w:color w:val="202020"/>
                <w:bdr w:val="none" w:sz="0" w:space="0" w:color="auto" w:frame="1"/>
                <w:shd w:val="clear" w:color="auto" w:fill="FFFFFF"/>
                <w:vertAlign w:val="superscript"/>
              </w:rPr>
              <w:t>1</w:t>
            </w:r>
            <w:r w:rsidR="00D91965" w:rsidRPr="00D91965">
              <w:rPr>
                <w:color w:val="202020"/>
                <w:shd w:val="clear" w:color="auto" w:fill="FFFFFF"/>
              </w:rPr>
              <w:t>) vajaduse korral maksimaalne lubatud tähtaeg käesoleva paragrahvi lõike 2 alusel sätestatud elutähtsa teenuse toimepidevuse nõuete täitmiseks alates isiku määramisest elutähtsa teenuse osutajaks;</w:t>
            </w:r>
            <w:r w:rsidR="00D91965" w:rsidRPr="00D91965">
              <w:rPr>
                <w:color w:val="202020"/>
              </w:rPr>
              <w:br/>
            </w:r>
            <w:r w:rsidR="00D91965" w:rsidRPr="00D91965">
              <w:rPr>
                <w:color w:val="202020"/>
                <w:shd w:val="clear" w:color="auto" w:fill="FFFFFF"/>
              </w:rPr>
              <w:t>8) muud elutähtsa teenuse toimepidevuse tagamiseks olulised nõuded.</w:t>
            </w:r>
          </w:p>
        </w:tc>
      </w:tr>
      <w:tr w:rsidR="00674AFE" w:rsidRPr="00625678" w14:paraId="3B0C3FC5" w14:textId="77777777" w:rsidTr="001028C9">
        <w:tc>
          <w:tcPr>
            <w:tcW w:w="9322" w:type="dxa"/>
            <w:gridSpan w:val="4"/>
            <w:tcBorders>
              <w:top w:val="single" w:sz="4" w:space="0" w:color="auto"/>
              <w:left w:val="single" w:sz="4" w:space="0" w:color="auto"/>
              <w:bottom w:val="single" w:sz="4" w:space="0" w:color="auto"/>
              <w:right w:val="single" w:sz="4" w:space="0" w:color="auto"/>
            </w:tcBorders>
            <w:hideMark/>
          </w:tcPr>
          <w:p w14:paraId="428D1FDD" w14:textId="77777777" w:rsidR="00674AFE" w:rsidRPr="00625678" w:rsidRDefault="00674AFE" w:rsidP="00625678">
            <w:pPr>
              <w:spacing w:line="276" w:lineRule="auto"/>
              <w:rPr>
                <w:rFonts w:eastAsia="Calibri"/>
              </w:rPr>
            </w:pPr>
            <w:r w:rsidRPr="00625678">
              <w:rPr>
                <w:rFonts w:eastAsia="Calibri"/>
              </w:rPr>
              <w:lastRenderedPageBreak/>
              <w:t>Õigusaktid, mis reguleerivad küsimust käesoleval ajal</w:t>
            </w:r>
          </w:p>
        </w:tc>
      </w:tr>
      <w:tr w:rsidR="00674AFE" w:rsidRPr="00625678" w14:paraId="2A367958" w14:textId="77777777" w:rsidTr="001028C9">
        <w:tc>
          <w:tcPr>
            <w:tcW w:w="9322" w:type="dxa"/>
            <w:gridSpan w:val="4"/>
            <w:tcBorders>
              <w:top w:val="single" w:sz="4" w:space="0" w:color="auto"/>
              <w:left w:val="single" w:sz="4" w:space="0" w:color="auto"/>
              <w:bottom w:val="single" w:sz="4" w:space="0" w:color="auto"/>
              <w:right w:val="single" w:sz="4" w:space="0" w:color="auto"/>
            </w:tcBorders>
          </w:tcPr>
          <w:p w14:paraId="77CDB8C6" w14:textId="3710C6C9" w:rsidR="00674AFE" w:rsidRPr="00625678" w:rsidRDefault="00674AFE" w:rsidP="008C63A7">
            <w:pPr>
              <w:spacing w:line="276" w:lineRule="auto"/>
            </w:pPr>
          </w:p>
        </w:tc>
      </w:tr>
      <w:tr w:rsidR="00674AFE" w:rsidRPr="00625678" w14:paraId="71F4B52E" w14:textId="77777777" w:rsidTr="001028C9">
        <w:tc>
          <w:tcPr>
            <w:tcW w:w="9322" w:type="dxa"/>
            <w:gridSpan w:val="4"/>
            <w:tcBorders>
              <w:top w:val="single" w:sz="4" w:space="0" w:color="auto"/>
              <w:left w:val="single" w:sz="4" w:space="0" w:color="auto"/>
              <w:bottom w:val="single" w:sz="4" w:space="0" w:color="auto"/>
              <w:right w:val="single" w:sz="4" w:space="0" w:color="auto"/>
            </w:tcBorders>
            <w:hideMark/>
          </w:tcPr>
          <w:p w14:paraId="06D9F0BA" w14:textId="77777777" w:rsidR="00674AFE" w:rsidRPr="00625678" w:rsidRDefault="00674AFE" w:rsidP="00625678">
            <w:pPr>
              <w:spacing w:line="276" w:lineRule="auto"/>
            </w:pPr>
          </w:p>
        </w:tc>
      </w:tr>
      <w:tr w:rsidR="00674AFE" w:rsidRPr="00625678" w14:paraId="1413079A" w14:textId="77777777" w:rsidTr="001028C9">
        <w:tc>
          <w:tcPr>
            <w:tcW w:w="9322" w:type="dxa"/>
            <w:gridSpan w:val="4"/>
            <w:tcBorders>
              <w:top w:val="single" w:sz="4" w:space="0" w:color="auto"/>
              <w:left w:val="single" w:sz="4" w:space="0" w:color="auto"/>
              <w:bottom w:val="single" w:sz="4" w:space="0" w:color="auto"/>
              <w:right w:val="single" w:sz="4" w:space="0" w:color="auto"/>
            </w:tcBorders>
            <w:hideMark/>
          </w:tcPr>
          <w:p w14:paraId="53D7ACF5" w14:textId="6BCB488C" w:rsidR="00464E4D" w:rsidRPr="00464E4D" w:rsidRDefault="00AB7890" w:rsidP="00464E4D">
            <w:pPr>
              <w:pStyle w:val="Pealkiri1"/>
              <w:rPr>
                <w:rFonts w:ascii="Times New Roman" w:eastAsia="Times New Roman" w:hAnsi="Times New Roman" w:cs="Times New Roman"/>
                <w:bCs/>
                <w:color w:val="auto"/>
                <w:kern w:val="36"/>
                <w:sz w:val="24"/>
                <w:szCs w:val="24"/>
              </w:rPr>
            </w:pPr>
            <w:r>
              <w:rPr>
                <w:rFonts w:ascii="Times New Roman" w:eastAsia="Calibri" w:hAnsi="Times New Roman" w:cs="Times New Roman"/>
                <w:bCs/>
                <w:color w:val="auto"/>
                <w:sz w:val="24"/>
                <w:szCs w:val="24"/>
              </w:rPr>
              <w:t>Eelnõu sisu</w:t>
            </w:r>
          </w:p>
        </w:tc>
      </w:tr>
      <w:tr w:rsidR="00674AFE" w:rsidRPr="00623DFE" w14:paraId="40AD1E66" w14:textId="77777777" w:rsidTr="001028C9">
        <w:tc>
          <w:tcPr>
            <w:tcW w:w="9322" w:type="dxa"/>
            <w:gridSpan w:val="4"/>
            <w:tcBorders>
              <w:top w:val="single" w:sz="4" w:space="0" w:color="auto"/>
              <w:left w:val="single" w:sz="4" w:space="0" w:color="auto"/>
              <w:bottom w:val="single" w:sz="4" w:space="0" w:color="auto"/>
              <w:right w:val="single" w:sz="4" w:space="0" w:color="auto"/>
            </w:tcBorders>
          </w:tcPr>
          <w:p w14:paraId="50F58EE6" w14:textId="0C41E6A1" w:rsidR="00C20F20" w:rsidRPr="00CA50B3" w:rsidRDefault="00C20F20" w:rsidP="00C20F20">
            <w:pPr>
              <w:jc w:val="both"/>
              <w:rPr>
                <w:color w:val="000000" w:themeColor="text1"/>
              </w:rPr>
            </w:pPr>
            <w:r w:rsidRPr="00CA50B3">
              <w:rPr>
                <w:color w:val="000000" w:themeColor="text1"/>
              </w:rPr>
              <w:t>Kohaliku omavalitsus korraldab oma haldusterritooriumil järgmiste elutähtsate teenuste toimepidevust:</w:t>
            </w:r>
          </w:p>
          <w:p w14:paraId="7777FE9E" w14:textId="77777777" w:rsidR="00C20F20" w:rsidRPr="00CA50B3" w:rsidRDefault="00C20F20" w:rsidP="00C20F20">
            <w:pPr>
              <w:jc w:val="both"/>
              <w:rPr>
                <w:color w:val="000000" w:themeColor="text1"/>
              </w:rPr>
            </w:pPr>
            <w:r w:rsidRPr="00CA50B3">
              <w:rPr>
                <w:color w:val="000000" w:themeColor="text1"/>
              </w:rPr>
              <w:t>1) Kaugküttega varustamine kaugkütte piirkonnas;</w:t>
            </w:r>
          </w:p>
          <w:p w14:paraId="71BB17C8" w14:textId="77777777" w:rsidR="00C20F20" w:rsidRDefault="00C20F20" w:rsidP="00C20F20">
            <w:pPr>
              <w:jc w:val="both"/>
              <w:rPr>
                <w:color w:val="000000" w:themeColor="text1"/>
              </w:rPr>
            </w:pPr>
            <w:r w:rsidRPr="00CA50B3">
              <w:rPr>
                <w:color w:val="000000" w:themeColor="text1"/>
              </w:rPr>
              <w:t>2) Teeninduspiirkonnas liitunud klientide joogiveega varustamine ühisveevärgi ning reovee ärajuhtimine ühiskanalisatsiooni kaudu;</w:t>
            </w:r>
          </w:p>
          <w:p w14:paraId="1C156558" w14:textId="43F38ED3" w:rsidR="00C20F20" w:rsidRPr="00C20F20" w:rsidRDefault="00C20F20" w:rsidP="00C20F20">
            <w:pPr>
              <w:jc w:val="both"/>
              <w:rPr>
                <w:strike/>
                <w:color w:val="000000" w:themeColor="text1"/>
              </w:rPr>
            </w:pPr>
            <w:r w:rsidRPr="00CA50B3">
              <w:rPr>
                <w:color w:val="000000" w:themeColor="text1"/>
              </w:rPr>
              <w:t>3) Kohalike avalike teede sõidetavuse tagamine</w:t>
            </w:r>
          </w:p>
          <w:p w14:paraId="37472D99" w14:textId="75115019" w:rsidR="00352AA6" w:rsidRPr="00623DFE" w:rsidRDefault="003234E8" w:rsidP="003234E8">
            <w:pPr>
              <w:spacing w:before="100" w:beforeAutospacing="1" w:after="100" w:afterAutospacing="1"/>
              <w:jc w:val="both"/>
            </w:pPr>
            <w:r w:rsidRPr="00641B49">
              <w:t>Eelnõu eesmär</w:t>
            </w:r>
            <w:r>
              <w:t xml:space="preserve">k on </w:t>
            </w:r>
            <w:r w:rsidRPr="002F090E">
              <w:t>sätesta</w:t>
            </w:r>
            <w:r>
              <w:t>da</w:t>
            </w:r>
            <w:r w:rsidRPr="002F090E">
              <w:t xml:space="preserve"> nõuded elutähtsa teenuse taseme ja teenuse osutamise valmisoleku kohta ning nõuded elutähtsa teenuse katkestuse ennetamiseks. Samuti sätestatakse elutähtsa teenuse taastamise korraldus ja taastamise prioriteedid ning tingimused, mille korral on tegemist elutähtsa teenuse ulatuslikust või raskete tagajärgedega katkestusest põhjustatud hädaolukorraga, ning hädaolukorrast või selle ohust teavitamise korraldus.</w:t>
            </w:r>
            <w:r w:rsidR="00CE37C8">
              <w:t xml:space="preserve"> </w:t>
            </w:r>
          </w:p>
        </w:tc>
      </w:tr>
      <w:tr w:rsidR="00674AFE" w:rsidRPr="00625678" w14:paraId="19D992A0" w14:textId="77777777" w:rsidTr="001028C9">
        <w:tc>
          <w:tcPr>
            <w:tcW w:w="9322" w:type="dxa"/>
            <w:gridSpan w:val="4"/>
            <w:tcBorders>
              <w:top w:val="single" w:sz="4" w:space="0" w:color="auto"/>
              <w:left w:val="single" w:sz="4" w:space="0" w:color="auto"/>
              <w:bottom w:val="single" w:sz="4" w:space="0" w:color="auto"/>
              <w:right w:val="single" w:sz="4" w:space="0" w:color="auto"/>
            </w:tcBorders>
            <w:hideMark/>
          </w:tcPr>
          <w:p w14:paraId="4C740466" w14:textId="6A72B89F" w:rsidR="00674AFE" w:rsidRPr="00625678" w:rsidRDefault="00344E70" w:rsidP="00625678">
            <w:pPr>
              <w:spacing w:line="276" w:lineRule="auto"/>
              <w:rPr>
                <w:rFonts w:eastAsia="Calibri"/>
              </w:rPr>
            </w:pPr>
            <w:r>
              <w:rPr>
                <w:rFonts w:eastAsia="Calibri"/>
              </w:rPr>
              <w:t>-</w:t>
            </w:r>
          </w:p>
        </w:tc>
      </w:tr>
      <w:tr w:rsidR="005D4922" w:rsidRPr="00625678" w14:paraId="13FEAEA0" w14:textId="77777777" w:rsidTr="00344E70">
        <w:tc>
          <w:tcPr>
            <w:tcW w:w="9322" w:type="dxa"/>
            <w:gridSpan w:val="4"/>
            <w:tcBorders>
              <w:top w:val="single" w:sz="4" w:space="0" w:color="auto"/>
              <w:left w:val="single" w:sz="4" w:space="0" w:color="auto"/>
              <w:bottom w:val="single" w:sz="4" w:space="0" w:color="auto"/>
              <w:right w:val="single" w:sz="4" w:space="0" w:color="auto"/>
            </w:tcBorders>
          </w:tcPr>
          <w:p w14:paraId="34113A84" w14:textId="786DE6D6" w:rsidR="005D4922" w:rsidRPr="002F728D" w:rsidRDefault="00344E70" w:rsidP="005D4922">
            <w:pPr>
              <w:spacing w:before="120"/>
              <w:jc w:val="both"/>
              <w:rPr>
                <w:rFonts w:eastAsiaTheme="minorHAnsi"/>
                <w:lang w:eastAsia="en-US"/>
              </w:rPr>
            </w:pPr>
            <w:r>
              <w:rPr>
                <w:rFonts w:eastAsiaTheme="minorHAnsi"/>
                <w:lang w:eastAsia="en-US"/>
              </w:rPr>
              <w:t>-</w:t>
            </w:r>
          </w:p>
        </w:tc>
      </w:tr>
      <w:tr w:rsidR="005D4922" w:rsidRPr="00625678" w14:paraId="76070BCD" w14:textId="77777777" w:rsidTr="001028C9">
        <w:tc>
          <w:tcPr>
            <w:tcW w:w="9322" w:type="dxa"/>
            <w:gridSpan w:val="4"/>
            <w:tcBorders>
              <w:top w:val="single" w:sz="4" w:space="0" w:color="auto"/>
              <w:left w:val="single" w:sz="4" w:space="0" w:color="auto"/>
              <w:bottom w:val="single" w:sz="4" w:space="0" w:color="auto"/>
              <w:right w:val="single" w:sz="4" w:space="0" w:color="auto"/>
            </w:tcBorders>
          </w:tcPr>
          <w:p w14:paraId="2C7DED58" w14:textId="77777777" w:rsidR="005D4922" w:rsidRPr="00625678" w:rsidRDefault="005D4922" w:rsidP="005D4922">
            <w:pPr>
              <w:spacing w:line="276" w:lineRule="auto"/>
              <w:rPr>
                <w:rFonts w:eastAsia="Calibri"/>
              </w:rPr>
            </w:pPr>
            <w:r w:rsidRPr="00625678">
              <w:rPr>
                <w:rFonts w:eastAsia="Calibri"/>
              </w:rPr>
              <w:t>Õigusakti vastuvõtmisega kaasnevad rakendusaktid</w:t>
            </w:r>
          </w:p>
        </w:tc>
      </w:tr>
      <w:tr w:rsidR="005D4922" w:rsidRPr="00625678" w14:paraId="7FED264D" w14:textId="77777777" w:rsidTr="001028C9">
        <w:tc>
          <w:tcPr>
            <w:tcW w:w="9322" w:type="dxa"/>
            <w:gridSpan w:val="4"/>
            <w:tcBorders>
              <w:top w:val="single" w:sz="4" w:space="0" w:color="auto"/>
              <w:left w:val="single" w:sz="4" w:space="0" w:color="auto"/>
              <w:bottom w:val="single" w:sz="4" w:space="0" w:color="auto"/>
              <w:right w:val="single" w:sz="4" w:space="0" w:color="auto"/>
            </w:tcBorders>
            <w:hideMark/>
          </w:tcPr>
          <w:p w14:paraId="02A3D03D" w14:textId="77777777" w:rsidR="005D4922" w:rsidRDefault="005D4922" w:rsidP="005D4922">
            <w:pPr>
              <w:spacing w:line="276" w:lineRule="auto"/>
              <w:rPr>
                <w:rFonts w:eastAsia="Calibri"/>
              </w:rPr>
            </w:pPr>
          </w:p>
          <w:p w14:paraId="279E5344" w14:textId="617856C6" w:rsidR="005D4922" w:rsidRPr="00625678" w:rsidRDefault="005D4922" w:rsidP="005D4922">
            <w:pPr>
              <w:spacing w:line="276" w:lineRule="auto"/>
              <w:rPr>
                <w:rFonts w:eastAsia="Calibri"/>
              </w:rPr>
            </w:pPr>
            <w:r>
              <w:rPr>
                <w:rFonts w:eastAsia="Calibri"/>
              </w:rPr>
              <w:t>-</w:t>
            </w:r>
          </w:p>
        </w:tc>
      </w:tr>
      <w:tr w:rsidR="005D4922" w:rsidRPr="00625678" w14:paraId="75170668" w14:textId="77777777" w:rsidTr="001028C9">
        <w:tc>
          <w:tcPr>
            <w:tcW w:w="9322" w:type="dxa"/>
            <w:gridSpan w:val="4"/>
            <w:tcBorders>
              <w:top w:val="single" w:sz="4" w:space="0" w:color="auto"/>
              <w:left w:val="single" w:sz="4" w:space="0" w:color="auto"/>
              <w:bottom w:val="single" w:sz="4" w:space="0" w:color="auto"/>
              <w:right w:val="single" w:sz="4" w:space="0" w:color="auto"/>
            </w:tcBorders>
          </w:tcPr>
          <w:p w14:paraId="47E34691" w14:textId="77777777" w:rsidR="005D4922" w:rsidRPr="00625678" w:rsidRDefault="005D4922" w:rsidP="005D4922">
            <w:pPr>
              <w:spacing w:line="276" w:lineRule="auto"/>
              <w:rPr>
                <w:rFonts w:eastAsia="Calibri"/>
              </w:rPr>
            </w:pPr>
            <w:r w:rsidRPr="00625678">
              <w:rPr>
                <w:rFonts w:eastAsia="Calibri"/>
              </w:rPr>
              <w:t xml:space="preserve">Õigusakti rakendamisega kaasnevad kulud ja katteallikad </w:t>
            </w:r>
          </w:p>
        </w:tc>
      </w:tr>
      <w:tr w:rsidR="005D4922" w:rsidRPr="00625678" w14:paraId="21D90B6F" w14:textId="77777777" w:rsidTr="001028C9">
        <w:tc>
          <w:tcPr>
            <w:tcW w:w="9322" w:type="dxa"/>
            <w:gridSpan w:val="4"/>
            <w:tcBorders>
              <w:top w:val="single" w:sz="4" w:space="0" w:color="auto"/>
              <w:left w:val="single" w:sz="4" w:space="0" w:color="auto"/>
              <w:bottom w:val="single" w:sz="4" w:space="0" w:color="auto"/>
              <w:right w:val="single" w:sz="4" w:space="0" w:color="auto"/>
            </w:tcBorders>
          </w:tcPr>
          <w:p w14:paraId="07E97278" w14:textId="7025A752" w:rsidR="005D4922" w:rsidRPr="00625678" w:rsidRDefault="005D4922" w:rsidP="005D4922">
            <w:pPr>
              <w:spacing w:line="276" w:lineRule="auto"/>
              <w:rPr>
                <w:rFonts w:eastAsia="Calibri"/>
              </w:rPr>
            </w:pPr>
            <w:r>
              <w:rPr>
                <w:rFonts w:eastAsia="Calibri"/>
              </w:rPr>
              <w:t>-</w:t>
            </w:r>
          </w:p>
        </w:tc>
      </w:tr>
      <w:tr w:rsidR="005D4922" w:rsidRPr="00625678" w14:paraId="592A3DE8" w14:textId="77777777" w:rsidTr="001028C9">
        <w:tc>
          <w:tcPr>
            <w:tcW w:w="9322" w:type="dxa"/>
            <w:gridSpan w:val="4"/>
            <w:tcBorders>
              <w:top w:val="single" w:sz="4" w:space="0" w:color="auto"/>
              <w:left w:val="single" w:sz="4" w:space="0" w:color="auto"/>
              <w:bottom w:val="single" w:sz="4" w:space="0" w:color="auto"/>
              <w:right w:val="single" w:sz="4" w:space="0" w:color="auto"/>
            </w:tcBorders>
            <w:hideMark/>
          </w:tcPr>
          <w:p w14:paraId="1E9870C0" w14:textId="77777777" w:rsidR="005D4922" w:rsidRPr="00625678" w:rsidRDefault="005D4922" w:rsidP="005D4922">
            <w:pPr>
              <w:spacing w:line="276" w:lineRule="auto"/>
              <w:rPr>
                <w:rFonts w:eastAsia="Calibri"/>
              </w:rPr>
            </w:pPr>
            <w:r w:rsidRPr="00625678">
              <w:rPr>
                <w:rFonts w:eastAsia="Calibri"/>
              </w:rPr>
              <w:t>Eelnõule lisatavad muud asjasse puutuvad materjalid (loetelu koos viidetega)</w:t>
            </w:r>
          </w:p>
        </w:tc>
      </w:tr>
      <w:tr w:rsidR="005D4922" w:rsidRPr="00625678" w14:paraId="4549D1B2" w14:textId="77777777" w:rsidTr="001028C9">
        <w:tc>
          <w:tcPr>
            <w:tcW w:w="9322" w:type="dxa"/>
            <w:gridSpan w:val="4"/>
            <w:tcBorders>
              <w:top w:val="single" w:sz="4" w:space="0" w:color="auto"/>
              <w:left w:val="single" w:sz="4" w:space="0" w:color="auto"/>
              <w:bottom w:val="single" w:sz="4" w:space="0" w:color="auto"/>
              <w:right w:val="single" w:sz="4" w:space="0" w:color="auto"/>
            </w:tcBorders>
          </w:tcPr>
          <w:p w14:paraId="408EE73C" w14:textId="26792ECE" w:rsidR="005D4922" w:rsidRPr="007768E8" w:rsidRDefault="005D4922" w:rsidP="005D4922">
            <w:pPr>
              <w:spacing w:line="276" w:lineRule="auto"/>
              <w:rPr>
                <w:rFonts w:eastAsia="Calibri"/>
              </w:rPr>
            </w:pPr>
            <w:r>
              <w:rPr>
                <w:rFonts w:eastAsia="Calibri"/>
              </w:rPr>
              <w:t>-</w:t>
            </w:r>
          </w:p>
        </w:tc>
      </w:tr>
      <w:tr w:rsidR="005D4922" w:rsidRPr="00625678" w14:paraId="77F15989" w14:textId="77777777" w:rsidTr="001028C9">
        <w:tc>
          <w:tcPr>
            <w:tcW w:w="4389" w:type="dxa"/>
            <w:gridSpan w:val="2"/>
            <w:tcBorders>
              <w:top w:val="single" w:sz="4" w:space="0" w:color="auto"/>
              <w:left w:val="single" w:sz="4" w:space="0" w:color="auto"/>
              <w:bottom w:val="single" w:sz="4" w:space="0" w:color="auto"/>
              <w:right w:val="single" w:sz="4" w:space="0" w:color="auto"/>
            </w:tcBorders>
            <w:hideMark/>
          </w:tcPr>
          <w:p w14:paraId="3BFE7EE5" w14:textId="77777777" w:rsidR="005D4922" w:rsidRPr="00625678" w:rsidRDefault="005D4922" w:rsidP="005D4922">
            <w:pPr>
              <w:spacing w:line="276" w:lineRule="auto"/>
              <w:rPr>
                <w:rFonts w:eastAsia="Calibri"/>
              </w:rPr>
            </w:pPr>
            <w:r w:rsidRPr="00625678">
              <w:rPr>
                <w:rFonts w:eastAsia="Calibri"/>
              </w:rPr>
              <w:t>Eelnõu esitamise kuupäev</w:t>
            </w:r>
          </w:p>
        </w:tc>
        <w:tc>
          <w:tcPr>
            <w:tcW w:w="4933" w:type="dxa"/>
            <w:gridSpan w:val="2"/>
            <w:tcBorders>
              <w:top w:val="single" w:sz="4" w:space="0" w:color="auto"/>
              <w:left w:val="single" w:sz="4" w:space="0" w:color="auto"/>
              <w:bottom w:val="single" w:sz="4" w:space="0" w:color="auto"/>
              <w:right w:val="single" w:sz="4" w:space="0" w:color="auto"/>
            </w:tcBorders>
          </w:tcPr>
          <w:p w14:paraId="2D56D9E1" w14:textId="77777777" w:rsidR="005D4922" w:rsidRPr="00625678" w:rsidRDefault="005D4922" w:rsidP="005D4922">
            <w:pPr>
              <w:spacing w:line="276" w:lineRule="auto"/>
              <w:rPr>
                <w:rFonts w:eastAsia="Calibri"/>
              </w:rPr>
            </w:pPr>
          </w:p>
        </w:tc>
      </w:tr>
      <w:tr w:rsidR="005D4922" w:rsidRPr="00625678" w14:paraId="04255937" w14:textId="77777777" w:rsidTr="001028C9">
        <w:tc>
          <w:tcPr>
            <w:tcW w:w="4389" w:type="dxa"/>
            <w:gridSpan w:val="2"/>
            <w:tcBorders>
              <w:top w:val="single" w:sz="4" w:space="0" w:color="auto"/>
              <w:left w:val="single" w:sz="4" w:space="0" w:color="auto"/>
              <w:bottom w:val="single" w:sz="4" w:space="0" w:color="auto"/>
              <w:right w:val="single" w:sz="4" w:space="0" w:color="auto"/>
            </w:tcBorders>
          </w:tcPr>
          <w:p w14:paraId="0104E3F2" w14:textId="77777777" w:rsidR="005D4922" w:rsidRPr="00625678" w:rsidRDefault="005D4922" w:rsidP="005D4922">
            <w:pPr>
              <w:spacing w:line="276" w:lineRule="auto"/>
              <w:rPr>
                <w:rFonts w:eastAsia="Calibri"/>
              </w:rPr>
            </w:pPr>
          </w:p>
        </w:tc>
        <w:tc>
          <w:tcPr>
            <w:tcW w:w="4933" w:type="dxa"/>
            <w:gridSpan w:val="2"/>
            <w:tcBorders>
              <w:top w:val="single" w:sz="4" w:space="0" w:color="auto"/>
              <w:left w:val="single" w:sz="4" w:space="0" w:color="auto"/>
              <w:bottom w:val="single" w:sz="4" w:space="0" w:color="auto"/>
              <w:right w:val="single" w:sz="4" w:space="0" w:color="auto"/>
            </w:tcBorders>
          </w:tcPr>
          <w:p w14:paraId="33A9621A" w14:textId="77777777" w:rsidR="005D4922" w:rsidRPr="00625678" w:rsidRDefault="005D4922" w:rsidP="005D4922">
            <w:pPr>
              <w:spacing w:line="276" w:lineRule="auto"/>
              <w:rPr>
                <w:rFonts w:eastAsia="Calibri"/>
              </w:rPr>
            </w:pPr>
          </w:p>
        </w:tc>
      </w:tr>
      <w:tr w:rsidR="005D4922" w:rsidRPr="00625678" w14:paraId="0B2B89C3" w14:textId="77777777" w:rsidTr="001028C9">
        <w:trPr>
          <w:trHeight w:val="711"/>
        </w:trPr>
        <w:tc>
          <w:tcPr>
            <w:tcW w:w="2802" w:type="dxa"/>
            <w:tcBorders>
              <w:top w:val="single" w:sz="4" w:space="0" w:color="auto"/>
              <w:left w:val="single" w:sz="4" w:space="0" w:color="auto"/>
              <w:bottom w:val="single" w:sz="4" w:space="0" w:color="auto"/>
              <w:right w:val="single" w:sz="4" w:space="0" w:color="auto"/>
            </w:tcBorders>
            <w:hideMark/>
          </w:tcPr>
          <w:p w14:paraId="27DC42D3" w14:textId="77777777" w:rsidR="005D4922" w:rsidRPr="00625678" w:rsidRDefault="005D4922" w:rsidP="005D4922">
            <w:pPr>
              <w:spacing w:line="276" w:lineRule="auto"/>
              <w:rPr>
                <w:rFonts w:eastAsia="Calibri"/>
              </w:rPr>
            </w:pPr>
            <w:r w:rsidRPr="00625678">
              <w:rPr>
                <w:rFonts w:eastAsia="Calibri"/>
              </w:rPr>
              <w:t>Eelnõu kooskõlastaja</w:t>
            </w:r>
          </w:p>
        </w:tc>
        <w:tc>
          <w:tcPr>
            <w:tcW w:w="4677" w:type="dxa"/>
            <w:gridSpan w:val="2"/>
            <w:tcBorders>
              <w:top w:val="single" w:sz="4" w:space="0" w:color="auto"/>
              <w:left w:val="single" w:sz="4" w:space="0" w:color="auto"/>
              <w:bottom w:val="single" w:sz="4" w:space="0" w:color="auto"/>
              <w:right w:val="single" w:sz="4" w:space="0" w:color="auto"/>
            </w:tcBorders>
            <w:hideMark/>
          </w:tcPr>
          <w:p w14:paraId="47FC5E73" w14:textId="77777777" w:rsidR="005D4922" w:rsidRPr="00625678" w:rsidRDefault="005D4922" w:rsidP="005D4922">
            <w:pPr>
              <w:spacing w:line="276" w:lineRule="auto"/>
              <w:rPr>
                <w:rFonts w:eastAsia="Calibri"/>
              </w:rPr>
            </w:pPr>
            <w:r w:rsidRPr="00625678">
              <w:rPr>
                <w:rFonts w:eastAsia="Calibri"/>
              </w:rPr>
              <w:t>Seisukoht ja põhjendus, ettepanekud:</w:t>
            </w:r>
          </w:p>
          <w:p w14:paraId="37C0300A" w14:textId="77777777" w:rsidR="005D4922" w:rsidRPr="00625678" w:rsidRDefault="005D4922" w:rsidP="005D4922">
            <w:pPr>
              <w:spacing w:line="276" w:lineRule="auto"/>
              <w:rPr>
                <w:rFonts w:eastAsia="Calibri"/>
              </w:rPr>
            </w:pPr>
          </w:p>
        </w:tc>
        <w:tc>
          <w:tcPr>
            <w:tcW w:w="1843" w:type="dxa"/>
            <w:tcBorders>
              <w:top w:val="single" w:sz="4" w:space="0" w:color="auto"/>
              <w:left w:val="single" w:sz="4" w:space="0" w:color="auto"/>
              <w:bottom w:val="single" w:sz="4" w:space="0" w:color="auto"/>
              <w:right w:val="single" w:sz="4" w:space="0" w:color="auto"/>
            </w:tcBorders>
            <w:hideMark/>
          </w:tcPr>
          <w:p w14:paraId="62FFD216" w14:textId="77777777" w:rsidR="005D4922" w:rsidRPr="00625678" w:rsidRDefault="005D4922" w:rsidP="005D4922">
            <w:pPr>
              <w:spacing w:line="276" w:lineRule="auto"/>
              <w:rPr>
                <w:rFonts w:eastAsia="Calibri"/>
              </w:rPr>
            </w:pPr>
            <w:r w:rsidRPr="00625678">
              <w:rPr>
                <w:rFonts w:eastAsia="Calibri"/>
              </w:rPr>
              <w:t>Kuupäev:</w:t>
            </w:r>
          </w:p>
        </w:tc>
      </w:tr>
      <w:tr w:rsidR="005D4922" w:rsidRPr="00625678" w14:paraId="0B4C6445" w14:textId="77777777" w:rsidTr="001028C9">
        <w:trPr>
          <w:trHeight w:val="711"/>
        </w:trPr>
        <w:tc>
          <w:tcPr>
            <w:tcW w:w="2802" w:type="dxa"/>
            <w:tcBorders>
              <w:top w:val="single" w:sz="4" w:space="0" w:color="auto"/>
              <w:left w:val="single" w:sz="4" w:space="0" w:color="auto"/>
              <w:bottom w:val="single" w:sz="4" w:space="0" w:color="auto"/>
              <w:right w:val="single" w:sz="4" w:space="0" w:color="auto"/>
            </w:tcBorders>
          </w:tcPr>
          <w:p w14:paraId="2050A34E" w14:textId="77777777" w:rsidR="005D4922" w:rsidRPr="00625678" w:rsidRDefault="005D4922" w:rsidP="005D4922">
            <w:pPr>
              <w:spacing w:line="276" w:lineRule="auto"/>
              <w:rPr>
                <w:rFonts w:eastAsia="Calibri"/>
              </w:rPr>
            </w:pPr>
            <w:r w:rsidRPr="00625678">
              <w:rPr>
                <w:rFonts w:eastAsia="Calibri"/>
              </w:rPr>
              <w:t>Lääne-Nigula Vallavalitsus</w:t>
            </w:r>
          </w:p>
        </w:tc>
        <w:tc>
          <w:tcPr>
            <w:tcW w:w="4677" w:type="dxa"/>
            <w:gridSpan w:val="2"/>
            <w:tcBorders>
              <w:top w:val="single" w:sz="4" w:space="0" w:color="auto"/>
              <w:left w:val="single" w:sz="4" w:space="0" w:color="auto"/>
              <w:bottom w:val="single" w:sz="4" w:space="0" w:color="auto"/>
              <w:right w:val="single" w:sz="4" w:space="0" w:color="auto"/>
            </w:tcBorders>
          </w:tcPr>
          <w:p w14:paraId="5095BA48" w14:textId="7C05CE20" w:rsidR="005D4922" w:rsidRPr="00625678" w:rsidRDefault="00C3629E" w:rsidP="005D4922">
            <w:pPr>
              <w:spacing w:line="276" w:lineRule="auto"/>
              <w:rPr>
                <w:rFonts w:eastAsia="Calibri"/>
              </w:rPr>
            </w:pPr>
            <w:r>
              <w:rPr>
                <w:rFonts w:eastAsia="Calibri"/>
              </w:rPr>
              <w:t>Kiita eelnõu heaks ja esitada volikogule vastuvõtmiseks.</w:t>
            </w:r>
          </w:p>
        </w:tc>
        <w:tc>
          <w:tcPr>
            <w:tcW w:w="1843" w:type="dxa"/>
            <w:tcBorders>
              <w:top w:val="single" w:sz="4" w:space="0" w:color="auto"/>
              <w:left w:val="single" w:sz="4" w:space="0" w:color="auto"/>
              <w:bottom w:val="single" w:sz="4" w:space="0" w:color="auto"/>
              <w:right w:val="single" w:sz="4" w:space="0" w:color="auto"/>
            </w:tcBorders>
          </w:tcPr>
          <w:p w14:paraId="1B1838EC" w14:textId="56A2B6C1" w:rsidR="005D4922" w:rsidRPr="00625678" w:rsidRDefault="00C3629E" w:rsidP="005D4922">
            <w:pPr>
              <w:spacing w:line="276" w:lineRule="auto"/>
              <w:rPr>
                <w:rFonts w:eastAsia="Calibri"/>
              </w:rPr>
            </w:pPr>
            <w:r>
              <w:rPr>
                <w:rFonts w:eastAsia="Calibri"/>
              </w:rPr>
              <w:t>29.07.2025</w:t>
            </w:r>
          </w:p>
        </w:tc>
      </w:tr>
      <w:tr w:rsidR="005D4922" w:rsidRPr="00625678" w14:paraId="3453676E" w14:textId="77777777" w:rsidTr="001028C9">
        <w:trPr>
          <w:trHeight w:val="711"/>
        </w:trPr>
        <w:tc>
          <w:tcPr>
            <w:tcW w:w="2802" w:type="dxa"/>
            <w:tcBorders>
              <w:top w:val="single" w:sz="4" w:space="0" w:color="auto"/>
              <w:left w:val="single" w:sz="4" w:space="0" w:color="auto"/>
              <w:bottom w:val="single" w:sz="4" w:space="0" w:color="auto"/>
              <w:right w:val="single" w:sz="4" w:space="0" w:color="auto"/>
            </w:tcBorders>
          </w:tcPr>
          <w:p w14:paraId="0CAF56D4" w14:textId="7C4C26D6" w:rsidR="005D4922" w:rsidRPr="00625678" w:rsidRDefault="00B15C26" w:rsidP="005D4922">
            <w:pPr>
              <w:spacing w:line="276" w:lineRule="auto"/>
              <w:rPr>
                <w:rFonts w:eastAsia="Calibri"/>
              </w:rPr>
            </w:pPr>
            <w:r>
              <w:rPr>
                <w:bCs/>
                <w:color w:val="333333"/>
                <w:shd w:val="clear" w:color="auto" w:fill="FFFFFF"/>
              </w:rPr>
              <w:t>Sotsiaal</w:t>
            </w:r>
            <w:r w:rsidR="005D4922" w:rsidRPr="007A13E6">
              <w:rPr>
                <w:bCs/>
                <w:color w:val="333333"/>
                <w:shd w:val="clear" w:color="auto" w:fill="FFFFFF"/>
              </w:rPr>
              <w:t>komisjon</w:t>
            </w:r>
          </w:p>
        </w:tc>
        <w:tc>
          <w:tcPr>
            <w:tcW w:w="4677" w:type="dxa"/>
            <w:gridSpan w:val="2"/>
            <w:tcBorders>
              <w:top w:val="single" w:sz="4" w:space="0" w:color="auto"/>
              <w:left w:val="single" w:sz="4" w:space="0" w:color="auto"/>
              <w:bottom w:val="single" w:sz="4" w:space="0" w:color="auto"/>
              <w:right w:val="single" w:sz="4" w:space="0" w:color="auto"/>
            </w:tcBorders>
          </w:tcPr>
          <w:p w14:paraId="3DA2B97D" w14:textId="39CA8CE1" w:rsidR="005D4922" w:rsidRPr="00625678" w:rsidRDefault="007774C9" w:rsidP="005D4922">
            <w:pPr>
              <w:spacing w:line="276" w:lineRule="auto"/>
              <w:rPr>
                <w:rFonts w:eastAsia="Calibri"/>
              </w:rPr>
            </w:pPr>
            <w:r>
              <w:rPr>
                <w:rFonts w:eastAsia="Calibri"/>
              </w:rPr>
              <w:t xml:space="preserve">Ettepanek § 15 lg 2 </w:t>
            </w:r>
            <w:r w:rsidR="0073291D">
              <w:rPr>
                <w:rFonts w:eastAsia="Calibri"/>
              </w:rPr>
              <w:t>asendada 10 cm pak</w:t>
            </w:r>
            <w:r w:rsidR="00602FEA">
              <w:rPr>
                <w:rFonts w:eastAsia="Calibri"/>
              </w:rPr>
              <w:t>susega 15 cm.</w:t>
            </w:r>
          </w:p>
        </w:tc>
        <w:tc>
          <w:tcPr>
            <w:tcW w:w="1843" w:type="dxa"/>
            <w:tcBorders>
              <w:top w:val="single" w:sz="4" w:space="0" w:color="auto"/>
              <w:left w:val="single" w:sz="4" w:space="0" w:color="auto"/>
              <w:bottom w:val="single" w:sz="4" w:space="0" w:color="auto"/>
              <w:right w:val="single" w:sz="4" w:space="0" w:color="auto"/>
            </w:tcBorders>
          </w:tcPr>
          <w:p w14:paraId="26B2CC46" w14:textId="160B3612" w:rsidR="005D4922" w:rsidRPr="00625678" w:rsidRDefault="00AC0D26" w:rsidP="005D4922">
            <w:pPr>
              <w:spacing w:line="276" w:lineRule="auto"/>
              <w:rPr>
                <w:rFonts w:eastAsia="Calibri"/>
              </w:rPr>
            </w:pPr>
            <w:r>
              <w:rPr>
                <w:rFonts w:eastAsia="Calibri"/>
              </w:rPr>
              <w:t>15.08.2025</w:t>
            </w:r>
          </w:p>
        </w:tc>
      </w:tr>
    </w:tbl>
    <w:p w14:paraId="3453768F" w14:textId="77777777" w:rsidR="00674AFE" w:rsidRPr="00625678" w:rsidRDefault="00674AFE" w:rsidP="00625678">
      <w:pPr>
        <w:jc w:val="both"/>
      </w:pPr>
    </w:p>
    <w:p w14:paraId="00F811C9" w14:textId="77777777" w:rsidR="00C80727" w:rsidRPr="00625678" w:rsidRDefault="00C80727" w:rsidP="00625678"/>
    <w:sectPr w:rsidR="00C80727" w:rsidRPr="00625678" w:rsidSect="005D1DE3">
      <w:pgSz w:w="11906" w:h="16838"/>
      <w:pgMar w:top="1440" w:right="1440"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F1846" w14:textId="77777777" w:rsidR="00E55739" w:rsidRDefault="00E55739" w:rsidP="00D10F5C">
      <w:r>
        <w:separator/>
      </w:r>
    </w:p>
  </w:endnote>
  <w:endnote w:type="continuationSeparator" w:id="0">
    <w:p w14:paraId="638D8F82" w14:textId="77777777" w:rsidR="00E55739" w:rsidRDefault="00E55739" w:rsidP="00D10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Roman">
    <w:altName w:val="Times"/>
    <w:panose1 w:val="00000000000000000000"/>
    <w:charset w:val="00"/>
    <w:family w:val="auto"/>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99D88" w14:textId="77777777" w:rsidR="00E55739" w:rsidRDefault="00E55739" w:rsidP="00D10F5C">
      <w:r>
        <w:separator/>
      </w:r>
    </w:p>
  </w:footnote>
  <w:footnote w:type="continuationSeparator" w:id="0">
    <w:p w14:paraId="1F20984C" w14:textId="77777777" w:rsidR="00E55739" w:rsidRDefault="00E55739" w:rsidP="00D10F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D1353"/>
    <w:multiLevelType w:val="hybridMultilevel"/>
    <w:tmpl w:val="61B85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BC66B3"/>
    <w:multiLevelType w:val="hybridMultilevel"/>
    <w:tmpl w:val="081086D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0E324935"/>
    <w:multiLevelType w:val="hybridMultilevel"/>
    <w:tmpl w:val="B922D5E4"/>
    <w:lvl w:ilvl="0" w:tplc="0425000F">
      <w:start w:val="1"/>
      <w:numFmt w:val="decimal"/>
      <w:lvlText w:val="%1."/>
      <w:lvlJc w:val="left"/>
      <w:pPr>
        <w:ind w:left="720" w:hanging="360"/>
      </w:pPr>
      <w:rPr>
        <w:rFonts w:hint="default"/>
        <w:b w:val="0"/>
      </w:rPr>
    </w:lvl>
    <w:lvl w:ilvl="1" w:tplc="04250019">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0F2E1447"/>
    <w:multiLevelType w:val="hybridMultilevel"/>
    <w:tmpl w:val="4FCCD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80240D"/>
    <w:multiLevelType w:val="hybridMultilevel"/>
    <w:tmpl w:val="8EBEB40A"/>
    <w:lvl w:ilvl="0" w:tplc="703E5CFE">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66EFC"/>
    <w:multiLevelType w:val="hybridMultilevel"/>
    <w:tmpl w:val="61B85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285A0D"/>
    <w:multiLevelType w:val="hybridMultilevel"/>
    <w:tmpl w:val="BF7EE320"/>
    <w:lvl w:ilvl="0" w:tplc="55A286D4">
      <w:start w:val="1"/>
      <w:numFmt w:val="bullet"/>
      <w:lvlText w:val="-"/>
      <w:lvlJc w:val="left"/>
      <w:pPr>
        <w:ind w:left="720" w:hanging="360"/>
      </w:pPr>
      <w:rPr>
        <w:rFonts w:ascii="Times-Roman" w:eastAsiaTheme="minorHAnsi" w:hAnsi="Times-Roman" w:cs="Times-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B96C7F"/>
    <w:multiLevelType w:val="hybridMultilevel"/>
    <w:tmpl w:val="3AFC4E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CB592A"/>
    <w:multiLevelType w:val="hybridMultilevel"/>
    <w:tmpl w:val="BFA49600"/>
    <w:lvl w:ilvl="0" w:tplc="703E5CF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650058"/>
    <w:multiLevelType w:val="hybridMultilevel"/>
    <w:tmpl w:val="FD2E941A"/>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5F243F20"/>
    <w:multiLevelType w:val="hybridMultilevel"/>
    <w:tmpl w:val="85326CD2"/>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1" w15:restartNumberingAfterBreak="0">
    <w:nsid w:val="668E12BC"/>
    <w:multiLevelType w:val="hybridMultilevel"/>
    <w:tmpl w:val="E0F24E12"/>
    <w:lvl w:ilvl="0" w:tplc="703E5CF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B26B8D"/>
    <w:multiLevelType w:val="hybridMultilevel"/>
    <w:tmpl w:val="C420A818"/>
    <w:lvl w:ilvl="0" w:tplc="C8667214">
      <w:start w:val="1"/>
      <w:numFmt w:val="bullet"/>
      <w:lvlText w:val="-"/>
      <w:lvlJc w:val="left"/>
      <w:pPr>
        <w:ind w:left="1080" w:hanging="360"/>
      </w:pPr>
      <w:rPr>
        <w:rFonts w:ascii="Times-Roman" w:eastAsiaTheme="minorHAnsi" w:hAnsi="Times-Roman"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72E21E90"/>
    <w:multiLevelType w:val="hybridMultilevel"/>
    <w:tmpl w:val="C7EE7B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7972ADB"/>
    <w:multiLevelType w:val="hybridMultilevel"/>
    <w:tmpl w:val="24A05352"/>
    <w:lvl w:ilvl="0" w:tplc="6F92C3DA">
      <w:start w:val="1"/>
      <w:numFmt w:val="bullet"/>
      <w:lvlText w:val="-"/>
      <w:lvlJc w:val="left"/>
      <w:pPr>
        <w:ind w:left="1080" w:hanging="360"/>
      </w:pPr>
      <w:rPr>
        <w:rFonts w:ascii="Times-Roman" w:eastAsiaTheme="minorHAnsi" w:hAnsi="Times-Roman"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8C87440"/>
    <w:multiLevelType w:val="hybridMultilevel"/>
    <w:tmpl w:val="04602B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4992834">
    <w:abstractNumId w:val="1"/>
  </w:num>
  <w:num w:numId="2" w16cid:durableId="883829935">
    <w:abstractNumId w:val="11"/>
  </w:num>
  <w:num w:numId="3" w16cid:durableId="611517060">
    <w:abstractNumId w:val="8"/>
  </w:num>
  <w:num w:numId="4" w16cid:durableId="61031150">
    <w:abstractNumId w:val="4"/>
  </w:num>
  <w:num w:numId="5" w16cid:durableId="2057511655">
    <w:abstractNumId w:val="6"/>
  </w:num>
  <w:num w:numId="6" w16cid:durableId="993145558">
    <w:abstractNumId w:val="13"/>
  </w:num>
  <w:num w:numId="7" w16cid:durableId="1850563725">
    <w:abstractNumId w:val="15"/>
  </w:num>
  <w:num w:numId="8" w16cid:durableId="1503275264">
    <w:abstractNumId w:val="3"/>
  </w:num>
  <w:num w:numId="9" w16cid:durableId="346636770">
    <w:abstractNumId w:val="7"/>
  </w:num>
  <w:num w:numId="10" w16cid:durableId="1911232961">
    <w:abstractNumId w:val="9"/>
  </w:num>
  <w:num w:numId="11" w16cid:durableId="1644113086">
    <w:abstractNumId w:val="5"/>
  </w:num>
  <w:num w:numId="12" w16cid:durableId="1011494240">
    <w:abstractNumId w:val="0"/>
  </w:num>
  <w:num w:numId="13" w16cid:durableId="639261175">
    <w:abstractNumId w:val="12"/>
  </w:num>
  <w:num w:numId="14" w16cid:durableId="194930482">
    <w:abstractNumId w:val="14"/>
  </w:num>
  <w:num w:numId="15" w16cid:durableId="399602887">
    <w:abstractNumId w:val="2"/>
  </w:num>
  <w:num w:numId="16" w16cid:durableId="2789915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AFE"/>
    <w:rsid w:val="00000874"/>
    <w:rsid w:val="00004681"/>
    <w:rsid w:val="00036658"/>
    <w:rsid w:val="00040A63"/>
    <w:rsid w:val="00041D61"/>
    <w:rsid w:val="0006294B"/>
    <w:rsid w:val="0007098C"/>
    <w:rsid w:val="00073502"/>
    <w:rsid w:val="000909BA"/>
    <w:rsid w:val="000A6A10"/>
    <w:rsid w:val="000B2EC2"/>
    <w:rsid w:val="000C130C"/>
    <w:rsid w:val="000C7F0F"/>
    <w:rsid w:val="000E080C"/>
    <w:rsid w:val="001028C9"/>
    <w:rsid w:val="0011419B"/>
    <w:rsid w:val="001257E3"/>
    <w:rsid w:val="001360D8"/>
    <w:rsid w:val="001377A4"/>
    <w:rsid w:val="001411B4"/>
    <w:rsid w:val="001462F6"/>
    <w:rsid w:val="001A7F7D"/>
    <w:rsid w:val="001C751A"/>
    <w:rsid w:val="001F41A7"/>
    <w:rsid w:val="0023030B"/>
    <w:rsid w:val="002422E6"/>
    <w:rsid w:val="002571D5"/>
    <w:rsid w:val="00273231"/>
    <w:rsid w:val="00273391"/>
    <w:rsid w:val="00276F24"/>
    <w:rsid w:val="0028523C"/>
    <w:rsid w:val="002A1CC1"/>
    <w:rsid w:val="002C6B64"/>
    <w:rsid w:val="002D3B00"/>
    <w:rsid w:val="002E5026"/>
    <w:rsid w:val="002E5489"/>
    <w:rsid w:val="002E73E0"/>
    <w:rsid w:val="002E7ABC"/>
    <w:rsid w:val="002F090E"/>
    <w:rsid w:val="002F728D"/>
    <w:rsid w:val="00307100"/>
    <w:rsid w:val="003215F2"/>
    <w:rsid w:val="003234E8"/>
    <w:rsid w:val="0033351A"/>
    <w:rsid w:val="00344E70"/>
    <w:rsid w:val="00350D9B"/>
    <w:rsid w:val="00352AA6"/>
    <w:rsid w:val="003814A0"/>
    <w:rsid w:val="003A224A"/>
    <w:rsid w:val="003C3D38"/>
    <w:rsid w:val="003D7671"/>
    <w:rsid w:val="003D7D7A"/>
    <w:rsid w:val="003E7AF9"/>
    <w:rsid w:val="003F567A"/>
    <w:rsid w:val="00445C34"/>
    <w:rsid w:val="00464E4D"/>
    <w:rsid w:val="00476D94"/>
    <w:rsid w:val="004A4FEB"/>
    <w:rsid w:val="004C53F2"/>
    <w:rsid w:val="004C7E59"/>
    <w:rsid w:val="004D0710"/>
    <w:rsid w:val="004F33D0"/>
    <w:rsid w:val="00540C12"/>
    <w:rsid w:val="00554E54"/>
    <w:rsid w:val="005630EF"/>
    <w:rsid w:val="00563BFE"/>
    <w:rsid w:val="0056711C"/>
    <w:rsid w:val="00591901"/>
    <w:rsid w:val="00596803"/>
    <w:rsid w:val="005B7CD1"/>
    <w:rsid w:val="005D1DE3"/>
    <w:rsid w:val="005D4922"/>
    <w:rsid w:val="005E35F7"/>
    <w:rsid w:val="00602FEA"/>
    <w:rsid w:val="00623DFE"/>
    <w:rsid w:val="00625678"/>
    <w:rsid w:val="00674AFE"/>
    <w:rsid w:val="006945AB"/>
    <w:rsid w:val="006F711B"/>
    <w:rsid w:val="006F751F"/>
    <w:rsid w:val="00716E93"/>
    <w:rsid w:val="00726849"/>
    <w:rsid w:val="0073291D"/>
    <w:rsid w:val="0074515E"/>
    <w:rsid w:val="007768E8"/>
    <w:rsid w:val="007774C9"/>
    <w:rsid w:val="007862D2"/>
    <w:rsid w:val="007A13E6"/>
    <w:rsid w:val="007E30AE"/>
    <w:rsid w:val="008812FC"/>
    <w:rsid w:val="00883932"/>
    <w:rsid w:val="008A5ED6"/>
    <w:rsid w:val="008B539C"/>
    <w:rsid w:val="008B7F52"/>
    <w:rsid w:val="008C63A7"/>
    <w:rsid w:val="008D279D"/>
    <w:rsid w:val="008E0CB6"/>
    <w:rsid w:val="008F6F8F"/>
    <w:rsid w:val="009215CD"/>
    <w:rsid w:val="00925660"/>
    <w:rsid w:val="00930305"/>
    <w:rsid w:val="009906D6"/>
    <w:rsid w:val="0099516D"/>
    <w:rsid w:val="009A6CE2"/>
    <w:rsid w:val="009B6AF0"/>
    <w:rsid w:val="009D2C79"/>
    <w:rsid w:val="009F3BB0"/>
    <w:rsid w:val="009F7DDA"/>
    <w:rsid w:val="00A1096E"/>
    <w:rsid w:val="00A624D9"/>
    <w:rsid w:val="00A96002"/>
    <w:rsid w:val="00AB7890"/>
    <w:rsid w:val="00AC0D26"/>
    <w:rsid w:val="00B032AF"/>
    <w:rsid w:val="00B05E7D"/>
    <w:rsid w:val="00B15C26"/>
    <w:rsid w:val="00B37B8F"/>
    <w:rsid w:val="00B53132"/>
    <w:rsid w:val="00BD472A"/>
    <w:rsid w:val="00BD539F"/>
    <w:rsid w:val="00BE2FE7"/>
    <w:rsid w:val="00BF57EB"/>
    <w:rsid w:val="00C20F20"/>
    <w:rsid w:val="00C2475F"/>
    <w:rsid w:val="00C3629E"/>
    <w:rsid w:val="00C644D7"/>
    <w:rsid w:val="00C80727"/>
    <w:rsid w:val="00C83896"/>
    <w:rsid w:val="00C92348"/>
    <w:rsid w:val="00CA1285"/>
    <w:rsid w:val="00CA50B3"/>
    <w:rsid w:val="00CB0E04"/>
    <w:rsid w:val="00CE37C8"/>
    <w:rsid w:val="00CF6AEE"/>
    <w:rsid w:val="00D10F5C"/>
    <w:rsid w:val="00D11260"/>
    <w:rsid w:val="00D65FFF"/>
    <w:rsid w:val="00D74147"/>
    <w:rsid w:val="00D91965"/>
    <w:rsid w:val="00D96A14"/>
    <w:rsid w:val="00DA1A2C"/>
    <w:rsid w:val="00DC1040"/>
    <w:rsid w:val="00DF60A3"/>
    <w:rsid w:val="00E03901"/>
    <w:rsid w:val="00E044AE"/>
    <w:rsid w:val="00E240D3"/>
    <w:rsid w:val="00E55739"/>
    <w:rsid w:val="00E61CC6"/>
    <w:rsid w:val="00E945BA"/>
    <w:rsid w:val="00EA13E9"/>
    <w:rsid w:val="00EB746C"/>
    <w:rsid w:val="00EC00CC"/>
    <w:rsid w:val="00ED306F"/>
    <w:rsid w:val="00EF3A40"/>
    <w:rsid w:val="00F00B44"/>
    <w:rsid w:val="00F07304"/>
    <w:rsid w:val="00F4333B"/>
    <w:rsid w:val="00F5754A"/>
    <w:rsid w:val="00F57E38"/>
    <w:rsid w:val="00F76CCD"/>
    <w:rsid w:val="00F82B3B"/>
    <w:rsid w:val="00F9043E"/>
    <w:rsid w:val="00F93E83"/>
    <w:rsid w:val="00FB4D9D"/>
    <w:rsid w:val="00FB586D"/>
    <w:rsid w:val="00FC5403"/>
    <w:rsid w:val="00FE2C03"/>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824F8F"/>
  <w15:chartTrackingRefBased/>
  <w15:docId w15:val="{47C2E302-4627-45A1-AB79-A1FB21192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674AFE"/>
    <w:pPr>
      <w:spacing w:after="0" w:line="240" w:lineRule="auto"/>
    </w:pPr>
    <w:rPr>
      <w:rFonts w:ascii="Times New Roman" w:eastAsia="Times New Roman" w:hAnsi="Times New Roman" w:cs="Times New Roman"/>
      <w:sz w:val="24"/>
      <w:szCs w:val="24"/>
      <w:lang w:eastAsia="et-EE"/>
    </w:rPr>
  </w:style>
  <w:style w:type="paragraph" w:styleId="Pealkiri1">
    <w:name w:val="heading 1"/>
    <w:basedOn w:val="Normaallaad"/>
    <w:next w:val="Normaallaad"/>
    <w:link w:val="Pealkiri1Mrk"/>
    <w:uiPriority w:val="9"/>
    <w:qFormat/>
    <w:rsid w:val="003A224A"/>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Pealkiri">
    <w:name w:val="Title"/>
    <w:basedOn w:val="Normaallaad"/>
    <w:next w:val="Alapealkiri"/>
    <w:link w:val="PealkiriMrk"/>
    <w:qFormat/>
    <w:rsid w:val="00674AFE"/>
    <w:pPr>
      <w:suppressAutoHyphens/>
      <w:jc w:val="center"/>
    </w:pPr>
    <w:rPr>
      <w:b/>
      <w:bCs/>
      <w:lang w:eastAsia="ar-SA"/>
    </w:rPr>
  </w:style>
  <w:style w:type="character" w:customStyle="1" w:styleId="PealkiriMrk">
    <w:name w:val="Pealkiri Märk"/>
    <w:basedOn w:val="Liguvaikefont"/>
    <w:link w:val="Pealkiri"/>
    <w:rsid w:val="00674AFE"/>
    <w:rPr>
      <w:rFonts w:ascii="Times New Roman" w:eastAsia="Times New Roman" w:hAnsi="Times New Roman" w:cs="Times New Roman"/>
      <w:b/>
      <w:bCs/>
      <w:sz w:val="24"/>
      <w:szCs w:val="24"/>
      <w:lang w:eastAsia="ar-SA"/>
    </w:rPr>
  </w:style>
  <w:style w:type="character" w:styleId="Hperlink">
    <w:name w:val="Hyperlink"/>
    <w:uiPriority w:val="99"/>
    <w:unhideWhenUsed/>
    <w:rsid w:val="00674AFE"/>
    <w:rPr>
      <w:color w:val="0000FF"/>
      <w:u w:val="single"/>
    </w:rPr>
  </w:style>
  <w:style w:type="paragraph" w:styleId="Alapealkiri">
    <w:name w:val="Subtitle"/>
    <w:basedOn w:val="Normaallaad"/>
    <w:next w:val="Normaallaad"/>
    <w:link w:val="AlapealkiriMrk"/>
    <w:uiPriority w:val="11"/>
    <w:qFormat/>
    <w:rsid w:val="00674AF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lapealkiriMrk">
    <w:name w:val="Alapealkiri Märk"/>
    <w:basedOn w:val="Liguvaikefont"/>
    <w:link w:val="Alapealkiri"/>
    <w:uiPriority w:val="11"/>
    <w:rsid w:val="00674AFE"/>
    <w:rPr>
      <w:rFonts w:eastAsiaTheme="minorEastAsia"/>
      <w:color w:val="5A5A5A" w:themeColor="text1" w:themeTint="A5"/>
      <w:spacing w:val="15"/>
      <w:lang w:eastAsia="et-EE"/>
    </w:rPr>
  </w:style>
  <w:style w:type="paragraph" w:customStyle="1" w:styleId="Vahedeta1">
    <w:name w:val="Vahedeta1"/>
    <w:rsid w:val="00F82B3B"/>
    <w:pPr>
      <w:suppressAutoHyphens/>
      <w:spacing w:after="0" w:line="240" w:lineRule="auto"/>
    </w:pPr>
    <w:rPr>
      <w:rFonts w:ascii="Times New Roman" w:eastAsia="Calibri" w:hAnsi="Times New Roman" w:cs="Times New Roman"/>
      <w:sz w:val="20"/>
      <w:szCs w:val="20"/>
      <w:lang w:eastAsia="zh-CN"/>
    </w:rPr>
  </w:style>
  <w:style w:type="paragraph" w:styleId="Kommentaaritekst">
    <w:name w:val="annotation text"/>
    <w:basedOn w:val="Normaallaad"/>
    <w:link w:val="KommentaaritekstMrk"/>
    <w:uiPriority w:val="99"/>
    <w:unhideWhenUsed/>
    <w:rsid w:val="00F82B3B"/>
    <w:pPr>
      <w:suppressAutoHyphens/>
    </w:pPr>
    <w:rPr>
      <w:sz w:val="20"/>
      <w:szCs w:val="20"/>
      <w:lang w:val="en-GB" w:eastAsia="zh-CN"/>
    </w:rPr>
  </w:style>
  <w:style w:type="character" w:customStyle="1" w:styleId="KommentaaritekstMrk">
    <w:name w:val="Kommentaari tekst Märk"/>
    <w:basedOn w:val="Liguvaikefont"/>
    <w:link w:val="Kommentaaritekst"/>
    <w:uiPriority w:val="99"/>
    <w:rsid w:val="00F82B3B"/>
    <w:rPr>
      <w:rFonts w:ascii="Times New Roman" w:eastAsia="Times New Roman" w:hAnsi="Times New Roman" w:cs="Times New Roman"/>
      <w:sz w:val="20"/>
      <w:szCs w:val="20"/>
      <w:lang w:val="en-GB" w:eastAsia="zh-CN"/>
    </w:rPr>
  </w:style>
  <w:style w:type="paragraph" w:styleId="Loendilik">
    <w:name w:val="List Paragraph"/>
    <w:basedOn w:val="Normaallaad"/>
    <w:uiPriority w:val="34"/>
    <w:qFormat/>
    <w:rsid w:val="00F82B3B"/>
    <w:pPr>
      <w:ind w:left="720"/>
      <w:contextualSpacing/>
    </w:pPr>
  </w:style>
  <w:style w:type="paragraph" w:styleId="Jutumullitekst">
    <w:name w:val="Balloon Text"/>
    <w:basedOn w:val="Normaallaad"/>
    <w:link w:val="JutumullitekstMrk"/>
    <w:uiPriority w:val="99"/>
    <w:semiHidden/>
    <w:unhideWhenUsed/>
    <w:rsid w:val="000A6A10"/>
    <w:rPr>
      <w:rFonts w:ascii="Segoe UI" w:hAnsi="Segoe UI" w:cs="Segoe UI"/>
      <w:sz w:val="18"/>
      <w:szCs w:val="18"/>
    </w:rPr>
  </w:style>
  <w:style w:type="character" w:customStyle="1" w:styleId="JutumullitekstMrk">
    <w:name w:val="Jutumullitekst Märk"/>
    <w:basedOn w:val="Liguvaikefont"/>
    <w:link w:val="Jutumullitekst"/>
    <w:uiPriority w:val="99"/>
    <w:semiHidden/>
    <w:rsid w:val="000A6A10"/>
    <w:rPr>
      <w:rFonts w:ascii="Segoe UI" w:eastAsia="Times New Roman" w:hAnsi="Segoe UI" w:cs="Segoe UI"/>
      <w:sz w:val="18"/>
      <w:szCs w:val="18"/>
      <w:lang w:eastAsia="et-EE"/>
    </w:rPr>
  </w:style>
  <w:style w:type="paragraph" w:styleId="Allmrkusetekst">
    <w:name w:val="footnote text"/>
    <w:basedOn w:val="Normaallaad"/>
    <w:link w:val="AllmrkusetekstMrk"/>
    <w:uiPriority w:val="99"/>
    <w:semiHidden/>
    <w:unhideWhenUsed/>
    <w:rsid w:val="00D10F5C"/>
    <w:rPr>
      <w:sz w:val="20"/>
      <w:szCs w:val="20"/>
    </w:rPr>
  </w:style>
  <w:style w:type="character" w:customStyle="1" w:styleId="AllmrkusetekstMrk">
    <w:name w:val="Allmärkuse tekst Märk"/>
    <w:basedOn w:val="Liguvaikefont"/>
    <w:link w:val="Allmrkusetekst"/>
    <w:uiPriority w:val="99"/>
    <w:semiHidden/>
    <w:rsid w:val="00D10F5C"/>
    <w:rPr>
      <w:rFonts w:ascii="Times New Roman" w:eastAsia="Times New Roman" w:hAnsi="Times New Roman" w:cs="Times New Roman"/>
      <w:sz w:val="20"/>
      <w:szCs w:val="20"/>
      <w:lang w:eastAsia="et-EE"/>
    </w:rPr>
  </w:style>
  <w:style w:type="character" w:styleId="Allmrkuseviide">
    <w:name w:val="footnote reference"/>
    <w:basedOn w:val="Liguvaikefont"/>
    <w:uiPriority w:val="99"/>
    <w:semiHidden/>
    <w:unhideWhenUsed/>
    <w:rsid w:val="00D10F5C"/>
    <w:rPr>
      <w:vertAlign w:val="superscript"/>
    </w:rPr>
  </w:style>
  <w:style w:type="character" w:styleId="Kommentaariviide">
    <w:name w:val="annotation reference"/>
    <w:basedOn w:val="Liguvaikefont"/>
    <w:uiPriority w:val="99"/>
    <w:semiHidden/>
    <w:unhideWhenUsed/>
    <w:rsid w:val="0006294B"/>
    <w:rPr>
      <w:sz w:val="16"/>
      <w:szCs w:val="16"/>
    </w:rPr>
  </w:style>
  <w:style w:type="paragraph" w:styleId="Kommentaariteema">
    <w:name w:val="annotation subject"/>
    <w:basedOn w:val="Kommentaaritekst"/>
    <w:next w:val="Kommentaaritekst"/>
    <w:link w:val="KommentaariteemaMrk"/>
    <w:uiPriority w:val="99"/>
    <w:semiHidden/>
    <w:unhideWhenUsed/>
    <w:rsid w:val="0006294B"/>
    <w:pPr>
      <w:suppressAutoHyphens w:val="0"/>
    </w:pPr>
    <w:rPr>
      <w:b/>
      <w:bCs/>
      <w:lang w:val="et-EE" w:eastAsia="et-EE"/>
    </w:rPr>
  </w:style>
  <w:style w:type="character" w:customStyle="1" w:styleId="KommentaariteemaMrk">
    <w:name w:val="Kommentaari teema Märk"/>
    <w:basedOn w:val="KommentaaritekstMrk"/>
    <w:link w:val="Kommentaariteema"/>
    <w:uiPriority w:val="99"/>
    <w:semiHidden/>
    <w:rsid w:val="0006294B"/>
    <w:rPr>
      <w:rFonts w:ascii="Times New Roman" w:eastAsia="Times New Roman" w:hAnsi="Times New Roman" w:cs="Times New Roman"/>
      <w:b/>
      <w:bCs/>
      <w:sz w:val="20"/>
      <w:szCs w:val="20"/>
      <w:lang w:val="en-GB" w:eastAsia="et-EE"/>
    </w:rPr>
  </w:style>
  <w:style w:type="paragraph" w:styleId="Vahedeta">
    <w:name w:val="No Spacing"/>
    <w:uiPriority w:val="1"/>
    <w:qFormat/>
    <w:rsid w:val="00A624D9"/>
    <w:pPr>
      <w:spacing w:after="0" w:line="240" w:lineRule="auto"/>
    </w:pPr>
  </w:style>
  <w:style w:type="character" w:customStyle="1" w:styleId="Pealkiri1Mrk">
    <w:name w:val="Pealkiri 1 Märk"/>
    <w:basedOn w:val="Liguvaikefont"/>
    <w:link w:val="Pealkiri1"/>
    <w:uiPriority w:val="9"/>
    <w:rsid w:val="003A224A"/>
    <w:rPr>
      <w:rFonts w:asciiTheme="majorHAnsi" w:eastAsiaTheme="majorEastAsia" w:hAnsiTheme="majorHAnsi" w:cstheme="majorBidi"/>
      <w:color w:val="2E74B5" w:themeColor="accent1" w:themeShade="BF"/>
      <w:sz w:val="32"/>
      <w:szCs w:val="32"/>
      <w:lang w:eastAsia="et-EE"/>
    </w:rPr>
  </w:style>
  <w:style w:type="paragraph" w:styleId="Normaallaadveeb">
    <w:name w:val="Normal (Web)"/>
    <w:basedOn w:val="Normaallaad"/>
    <w:uiPriority w:val="99"/>
    <w:unhideWhenUsed/>
    <w:rsid w:val="00F57E38"/>
    <w:pPr>
      <w:spacing w:before="100" w:beforeAutospacing="1" w:after="100" w:afterAutospacing="1"/>
    </w:pPr>
  </w:style>
  <w:style w:type="character" w:customStyle="1" w:styleId="tyhik">
    <w:name w:val="tyhik"/>
    <w:basedOn w:val="Liguvaikefont"/>
    <w:rsid w:val="001F41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7526">
      <w:bodyDiv w:val="1"/>
      <w:marLeft w:val="0"/>
      <w:marRight w:val="0"/>
      <w:marTop w:val="0"/>
      <w:marBottom w:val="0"/>
      <w:divBdr>
        <w:top w:val="none" w:sz="0" w:space="0" w:color="auto"/>
        <w:left w:val="none" w:sz="0" w:space="0" w:color="auto"/>
        <w:bottom w:val="none" w:sz="0" w:space="0" w:color="auto"/>
        <w:right w:val="none" w:sz="0" w:space="0" w:color="auto"/>
      </w:divBdr>
    </w:div>
    <w:div w:id="160318114">
      <w:bodyDiv w:val="1"/>
      <w:marLeft w:val="0"/>
      <w:marRight w:val="0"/>
      <w:marTop w:val="0"/>
      <w:marBottom w:val="0"/>
      <w:divBdr>
        <w:top w:val="none" w:sz="0" w:space="0" w:color="auto"/>
        <w:left w:val="none" w:sz="0" w:space="0" w:color="auto"/>
        <w:bottom w:val="none" w:sz="0" w:space="0" w:color="auto"/>
        <w:right w:val="none" w:sz="0" w:space="0" w:color="auto"/>
      </w:divBdr>
    </w:div>
    <w:div w:id="264655512">
      <w:bodyDiv w:val="1"/>
      <w:marLeft w:val="0"/>
      <w:marRight w:val="0"/>
      <w:marTop w:val="0"/>
      <w:marBottom w:val="0"/>
      <w:divBdr>
        <w:top w:val="none" w:sz="0" w:space="0" w:color="auto"/>
        <w:left w:val="none" w:sz="0" w:space="0" w:color="auto"/>
        <w:bottom w:val="none" w:sz="0" w:space="0" w:color="auto"/>
        <w:right w:val="none" w:sz="0" w:space="0" w:color="auto"/>
      </w:divBdr>
    </w:div>
    <w:div w:id="540485671">
      <w:bodyDiv w:val="1"/>
      <w:marLeft w:val="0"/>
      <w:marRight w:val="0"/>
      <w:marTop w:val="0"/>
      <w:marBottom w:val="0"/>
      <w:divBdr>
        <w:top w:val="none" w:sz="0" w:space="0" w:color="auto"/>
        <w:left w:val="none" w:sz="0" w:space="0" w:color="auto"/>
        <w:bottom w:val="none" w:sz="0" w:space="0" w:color="auto"/>
        <w:right w:val="none" w:sz="0" w:space="0" w:color="auto"/>
      </w:divBdr>
    </w:div>
    <w:div w:id="1387875982">
      <w:bodyDiv w:val="1"/>
      <w:marLeft w:val="0"/>
      <w:marRight w:val="0"/>
      <w:marTop w:val="0"/>
      <w:marBottom w:val="0"/>
      <w:divBdr>
        <w:top w:val="none" w:sz="0" w:space="0" w:color="auto"/>
        <w:left w:val="none" w:sz="0" w:space="0" w:color="auto"/>
        <w:bottom w:val="none" w:sz="0" w:space="0" w:color="auto"/>
        <w:right w:val="none" w:sz="0" w:space="0" w:color="auto"/>
      </w:divBdr>
    </w:div>
    <w:div w:id="1678578077">
      <w:bodyDiv w:val="1"/>
      <w:marLeft w:val="0"/>
      <w:marRight w:val="0"/>
      <w:marTop w:val="0"/>
      <w:marBottom w:val="0"/>
      <w:divBdr>
        <w:top w:val="none" w:sz="0" w:space="0" w:color="auto"/>
        <w:left w:val="none" w:sz="0" w:space="0" w:color="auto"/>
        <w:bottom w:val="none" w:sz="0" w:space="0" w:color="auto"/>
        <w:right w:val="none" w:sz="0" w:space="0" w:color="auto"/>
      </w:divBdr>
    </w:div>
    <w:div w:id="1977564815">
      <w:bodyDiv w:val="1"/>
      <w:marLeft w:val="0"/>
      <w:marRight w:val="0"/>
      <w:marTop w:val="0"/>
      <w:marBottom w:val="0"/>
      <w:divBdr>
        <w:top w:val="none" w:sz="0" w:space="0" w:color="auto"/>
        <w:left w:val="none" w:sz="0" w:space="0" w:color="auto"/>
        <w:bottom w:val="none" w:sz="0" w:space="0" w:color="auto"/>
        <w:right w:val="none" w:sz="0" w:space="0" w:color="auto"/>
      </w:divBdr>
    </w:div>
    <w:div w:id="202862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iigiteataja.ee/akt/dyn=122052025004&amp;id=112012018006;125042018016;103072018018;103072018019;103072018020;119072018002;115012019011;126022021011;116072025004"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47E94-BFEF-41A8-8E24-88ABF76CD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622</Words>
  <Characters>3609</Characters>
  <Application>Microsoft Office Word</Application>
  <DocSecurity>0</DocSecurity>
  <Lines>30</Lines>
  <Paragraphs>8</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Kersti Lipu</dc:creator>
  <cp:keywords/>
  <dc:description/>
  <cp:lastModifiedBy>Kristi Sadulsepp</cp:lastModifiedBy>
  <cp:revision>14</cp:revision>
  <dcterms:created xsi:type="dcterms:W3CDTF">2025-07-24T12:04:00Z</dcterms:created>
  <dcterms:modified xsi:type="dcterms:W3CDTF">2025-08-15T07:55:00Z</dcterms:modified>
</cp:coreProperties>
</file>